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left"/>
        <w:rPr>
          <w:rFonts w:ascii="仿宋" w:hAnsi="仿宋" w:eastAsia="仿宋"/>
          <w:b/>
          <w:sz w:val="32"/>
          <w:szCs w:val="32"/>
        </w:rPr>
      </w:pPr>
      <w:bookmarkStart w:id="0" w:name="_GoBack"/>
      <w:bookmarkEnd w:id="0"/>
      <w:r>
        <w:rPr>
          <w:rFonts w:hint="eastAsia" w:ascii="宋体" w:hAnsi="宋体"/>
          <w:b/>
          <w:sz w:val="32"/>
          <w:szCs w:val="32"/>
        </w:rPr>
        <w:t>附件1：</w:t>
      </w:r>
    </w:p>
    <w:p>
      <w:pPr>
        <w:spacing w:line="400" w:lineRule="exact"/>
        <w:jc w:val="center"/>
        <w:rPr>
          <w:rFonts w:asciiTheme="majorEastAsia" w:hAnsiTheme="majorEastAsia" w:eastAsiaTheme="majorEastAsia"/>
          <w:b/>
          <w:sz w:val="32"/>
          <w:szCs w:val="32"/>
        </w:rPr>
      </w:pPr>
      <w:r>
        <w:rPr>
          <w:rFonts w:hint="eastAsia" w:asciiTheme="majorEastAsia" w:hAnsiTheme="majorEastAsia" w:eastAsiaTheme="majorEastAsia"/>
          <w:b/>
          <w:sz w:val="32"/>
          <w:szCs w:val="32"/>
        </w:rPr>
        <w:t>全国产业工会系统职业技能竞赛（机械工业—智能制造）</w:t>
      </w:r>
    </w:p>
    <w:p>
      <w:pPr>
        <w:adjustRightInd/>
        <w:snapToGrid/>
        <w:spacing w:line="400" w:lineRule="exact"/>
        <w:jc w:val="center"/>
        <w:rPr>
          <w:rFonts w:ascii="宋体" w:hAnsi="宋体"/>
          <w:b/>
          <w:sz w:val="36"/>
          <w:szCs w:val="36"/>
        </w:rPr>
      </w:pPr>
      <w:r>
        <w:rPr>
          <w:rFonts w:hint="eastAsia" w:asciiTheme="majorEastAsia" w:hAnsiTheme="majorEastAsia" w:eastAsiaTheme="majorEastAsia"/>
          <w:b/>
          <w:sz w:val="32"/>
          <w:szCs w:val="32"/>
        </w:rPr>
        <w:t>技术研讨及准备工作会议回执</w:t>
      </w:r>
    </w:p>
    <w:tbl>
      <w:tblPr>
        <w:tblStyle w:val="7"/>
        <w:tblpPr w:leftFromText="180" w:rightFromText="180" w:vertAnchor="page" w:horzAnchor="margin" w:tblpY="2596"/>
        <w:tblW w:w="9889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31"/>
        <w:gridCol w:w="854"/>
        <w:gridCol w:w="1367"/>
        <w:gridCol w:w="2835"/>
        <w:gridCol w:w="1701"/>
        <w:gridCol w:w="851"/>
        <w:gridCol w:w="85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6" w:hRule="exact"/>
        </w:trPr>
        <w:tc>
          <w:tcPr>
            <w:tcW w:w="3652" w:type="dxa"/>
            <w:gridSpan w:val="3"/>
          </w:tcPr>
          <w:p>
            <w:pPr>
              <w:spacing w:line="400" w:lineRule="exact"/>
              <w:jc w:val="center"/>
              <w:rPr>
                <w:rFonts w:ascii="仿宋" w:hAnsi="仿宋" w:eastAsia="仿宋"/>
                <w:bCs/>
                <w:sz w:val="28"/>
                <w:szCs w:val="28"/>
              </w:rPr>
            </w:pPr>
            <w:r>
              <w:rPr>
                <w:rFonts w:hint="eastAsia" w:ascii="仿宋" w:hAnsi="仿宋" w:eastAsia="仿宋"/>
                <w:bCs/>
                <w:sz w:val="28"/>
                <w:szCs w:val="28"/>
              </w:rPr>
              <w:t>单位名称</w:t>
            </w:r>
          </w:p>
        </w:tc>
        <w:tc>
          <w:tcPr>
            <w:tcW w:w="6237" w:type="dxa"/>
            <w:gridSpan w:val="4"/>
          </w:tcPr>
          <w:p>
            <w:pPr>
              <w:spacing w:line="400" w:lineRule="exact"/>
              <w:rPr>
                <w:rFonts w:ascii="仿宋" w:hAnsi="仿宋" w:eastAsia="仿宋"/>
                <w:bCs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</w:trPr>
        <w:tc>
          <w:tcPr>
            <w:tcW w:w="3652" w:type="dxa"/>
            <w:gridSpan w:val="3"/>
          </w:tcPr>
          <w:p>
            <w:pPr>
              <w:spacing w:line="400" w:lineRule="exact"/>
              <w:jc w:val="center"/>
              <w:rPr>
                <w:rFonts w:ascii="仿宋" w:hAnsi="仿宋" w:eastAsia="仿宋"/>
                <w:bCs/>
                <w:sz w:val="28"/>
                <w:szCs w:val="28"/>
              </w:rPr>
            </w:pPr>
            <w:r>
              <w:rPr>
                <w:rFonts w:hint="eastAsia" w:ascii="仿宋" w:hAnsi="仿宋" w:eastAsia="仿宋"/>
                <w:bCs/>
                <w:sz w:val="28"/>
                <w:szCs w:val="28"/>
              </w:rPr>
              <w:t>联系人及电话（手机）</w:t>
            </w:r>
          </w:p>
        </w:tc>
        <w:tc>
          <w:tcPr>
            <w:tcW w:w="6237" w:type="dxa"/>
            <w:gridSpan w:val="4"/>
          </w:tcPr>
          <w:p>
            <w:pPr>
              <w:spacing w:line="400" w:lineRule="exact"/>
              <w:rPr>
                <w:rFonts w:ascii="仿宋" w:hAnsi="仿宋" w:eastAsia="仿宋"/>
                <w:bCs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</w:trPr>
        <w:tc>
          <w:tcPr>
            <w:tcW w:w="3652" w:type="dxa"/>
            <w:gridSpan w:val="3"/>
          </w:tcPr>
          <w:p>
            <w:pPr>
              <w:spacing w:line="400" w:lineRule="exact"/>
              <w:jc w:val="center"/>
              <w:rPr>
                <w:rFonts w:ascii="仿宋" w:hAnsi="仿宋" w:eastAsia="仿宋"/>
                <w:bCs/>
                <w:sz w:val="28"/>
                <w:szCs w:val="28"/>
              </w:rPr>
            </w:pPr>
            <w:r>
              <w:rPr>
                <w:rFonts w:hint="eastAsia" w:ascii="仿宋" w:hAnsi="仿宋" w:eastAsia="仿宋"/>
                <w:bCs/>
                <w:sz w:val="28"/>
                <w:szCs w:val="28"/>
              </w:rPr>
              <w:t>电子邮箱地址</w:t>
            </w:r>
          </w:p>
        </w:tc>
        <w:tc>
          <w:tcPr>
            <w:tcW w:w="6237" w:type="dxa"/>
            <w:gridSpan w:val="4"/>
          </w:tcPr>
          <w:p>
            <w:pPr>
              <w:spacing w:line="400" w:lineRule="exact"/>
              <w:rPr>
                <w:rFonts w:ascii="仿宋" w:hAnsi="仿宋" w:eastAsia="仿宋"/>
                <w:bCs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9" w:hRule="exact"/>
        </w:trPr>
        <w:tc>
          <w:tcPr>
            <w:tcW w:w="1431" w:type="dxa"/>
            <w:vAlign w:val="center"/>
          </w:tcPr>
          <w:p>
            <w:pPr>
              <w:adjustRightInd w:val="0"/>
              <w:snapToGrid w:val="0"/>
              <w:spacing w:line="400" w:lineRule="exact"/>
              <w:jc w:val="center"/>
              <w:rPr>
                <w:rFonts w:ascii="仿宋" w:hAnsi="仿宋" w:eastAsia="仿宋"/>
                <w:bCs/>
                <w:sz w:val="28"/>
                <w:szCs w:val="28"/>
              </w:rPr>
            </w:pPr>
            <w:r>
              <w:rPr>
                <w:rFonts w:hint="eastAsia" w:ascii="仿宋" w:hAnsi="仿宋" w:eastAsia="仿宋"/>
                <w:bCs/>
                <w:sz w:val="28"/>
                <w:szCs w:val="28"/>
              </w:rPr>
              <w:t>姓名</w:t>
            </w:r>
          </w:p>
        </w:tc>
        <w:tc>
          <w:tcPr>
            <w:tcW w:w="854" w:type="dxa"/>
            <w:vAlign w:val="center"/>
          </w:tcPr>
          <w:p>
            <w:pPr>
              <w:adjustRightInd w:val="0"/>
              <w:snapToGrid w:val="0"/>
              <w:spacing w:line="400" w:lineRule="exact"/>
              <w:jc w:val="center"/>
              <w:rPr>
                <w:rFonts w:ascii="仿宋" w:hAnsi="仿宋" w:eastAsia="仿宋"/>
                <w:bCs/>
                <w:sz w:val="28"/>
                <w:szCs w:val="28"/>
              </w:rPr>
            </w:pPr>
            <w:r>
              <w:rPr>
                <w:rFonts w:hint="eastAsia" w:ascii="仿宋" w:hAnsi="仿宋" w:eastAsia="仿宋"/>
                <w:bCs/>
                <w:sz w:val="28"/>
                <w:szCs w:val="28"/>
              </w:rPr>
              <w:t>性别</w:t>
            </w:r>
          </w:p>
        </w:tc>
        <w:tc>
          <w:tcPr>
            <w:tcW w:w="1367" w:type="dxa"/>
            <w:vAlign w:val="center"/>
          </w:tcPr>
          <w:p>
            <w:pPr>
              <w:adjustRightInd w:val="0"/>
              <w:snapToGrid w:val="0"/>
              <w:spacing w:line="400" w:lineRule="exact"/>
              <w:jc w:val="center"/>
              <w:rPr>
                <w:rFonts w:ascii="仿宋" w:hAnsi="仿宋" w:eastAsia="仿宋"/>
                <w:bCs/>
                <w:sz w:val="28"/>
                <w:szCs w:val="28"/>
              </w:rPr>
            </w:pPr>
            <w:r>
              <w:rPr>
                <w:rFonts w:hint="eastAsia" w:ascii="仿宋" w:hAnsi="仿宋" w:eastAsia="仿宋"/>
                <w:bCs/>
                <w:sz w:val="28"/>
                <w:szCs w:val="28"/>
              </w:rPr>
              <w:t>职务/</w:t>
            </w:r>
          </w:p>
          <w:p>
            <w:pPr>
              <w:adjustRightInd w:val="0"/>
              <w:snapToGrid w:val="0"/>
              <w:spacing w:line="400" w:lineRule="exact"/>
              <w:jc w:val="center"/>
              <w:rPr>
                <w:rFonts w:ascii="仿宋" w:hAnsi="仿宋" w:eastAsia="仿宋"/>
                <w:bCs/>
                <w:sz w:val="28"/>
                <w:szCs w:val="28"/>
              </w:rPr>
            </w:pPr>
            <w:r>
              <w:rPr>
                <w:rFonts w:hint="eastAsia" w:ascii="仿宋" w:hAnsi="仿宋" w:eastAsia="仿宋"/>
                <w:bCs/>
                <w:sz w:val="28"/>
                <w:szCs w:val="28"/>
              </w:rPr>
              <w:t>职称</w:t>
            </w:r>
          </w:p>
        </w:tc>
        <w:tc>
          <w:tcPr>
            <w:tcW w:w="2835" w:type="dxa"/>
            <w:vAlign w:val="center"/>
          </w:tcPr>
          <w:p>
            <w:pPr>
              <w:adjustRightInd w:val="0"/>
              <w:snapToGrid w:val="0"/>
              <w:spacing w:line="400" w:lineRule="exact"/>
              <w:jc w:val="center"/>
              <w:rPr>
                <w:rFonts w:ascii="仿宋" w:hAnsi="仿宋" w:eastAsia="仿宋"/>
                <w:bCs/>
                <w:sz w:val="28"/>
                <w:szCs w:val="28"/>
              </w:rPr>
            </w:pPr>
            <w:r>
              <w:rPr>
                <w:rFonts w:hint="eastAsia" w:ascii="仿宋" w:hAnsi="仿宋" w:eastAsia="仿宋"/>
                <w:bCs/>
                <w:sz w:val="28"/>
                <w:szCs w:val="28"/>
              </w:rPr>
              <w:t>身份证号码</w:t>
            </w:r>
          </w:p>
        </w:tc>
        <w:tc>
          <w:tcPr>
            <w:tcW w:w="1701" w:type="dxa"/>
            <w:vAlign w:val="center"/>
          </w:tcPr>
          <w:p>
            <w:pPr>
              <w:adjustRightInd w:val="0"/>
              <w:snapToGrid w:val="0"/>
              <w:spacing w:line="400" w:lineRule="exact"/>
              <w:jc w:val="center"/>
              <w:rPr>
                <w:rFonts w:ascii="仿宋" w:hAnsi="仿宋" w:eastAsia="仿宋"/>
                <w:bCs/>
                <w:sz w:val="28"/>
                <w:szCs w:val="28"/>
              </w:rPr>
            </w:pPr>
            <w:r>
              <w:rPr>
                <w:rFonts w:hint="eastAsia" w:ascii="仿宋" w:hAnsi="仿宋" w:eastAsia="仿宋"/>
                <w:bCs/>
                <w:sz w:val="28"/>
                <w:szCs w:val="28"/>
              </w:rPr>
              <w:t>手机号码</w:t>
            </w:r>
          </w:p>
        </w:tc>
        <w:tc>
          <w:tcPr>
            <w:tcW w:w="851" w:type="dxa"/>
            <w:vAlign w:val="center"/>
          </w:tcPr>
          <w:p>
            <w:pPr>
              <w:adjustRightInd w:val="0"/>
              <w:snapToGrid w:val="0"/>
              <w:spacing w:line="360" w:lineRule="exact"/>
              <w:jc w:val="center"/>
              <w:rPr>
                <w:rFonts w:ascii="仿宋" w:hAnsi="仿宋" w:eastAsia="仿宋"/>
                <w:bCs/>
                <w:sz w:val="28"/>
                <w:szCs w:val="28"/>
              </w:rPr>
            </w:pPr>
            <w:r>
              <w:rPr>
                <w:rFonts w:hint="eastAsia" w:ascii="仿宋" w:hAnsi="仿宋" w:eastAsia="仿宋"/>
                <w:bCs/>
                <w:sz w:val="28"/>
                <w:szCs w:val="28"/>
              </w:rPr>
              <w:t>是否</w:t>
            </w:r>
          </w:p>
          <w:p>
            <w:pPr>
              <w:adjustRightInd w:val="0"/>
              <w:snapToGrid w:val="0"/>
              <w:spacing w:line="360" w:lineRule="exact"/>
              <w:jc w:val="center"/>
              <w:rPr>
                <w:rFonts w:ascii="仿宋" w:hAnsi="仿宋" w:eastAsia="仿宋"/>
                <w:bCs/>
                <w:sz w:val="28"/>
                <w:szCs w:val="28"/>
              </w:rPr>
            </w:pPr>
            <w:r>
              <w:rPr>
                <w:rFonts w:hint="eastAsia" w:ascii="仿宋" w:hAnsi="仿宋" w:eastAsia="仿宋"/>
                <w:bCs/>
                <w:sz w:val="28"/>
                <w:szCs w:val="28"/>
              </w:rPr>
              <w:t>住宿</w:t>
            </w:r>
          </w:p>
        </w:tc>
        <w:tc>
          <w:tcPr>
            <w:tcW w:w="850" w:type="dxa"/>
          </w:tcPr>
          <w:p>
            <w:pPr>
              <w:adjustRightInd w:val="0"/>
              <w:snapToGrid w:val="0"/>
              <w:spacing w:line="360" w:lineRule="exact"/>
              <w:jc w:val="center"/>
              <w:rPr>
                <w:rFonts w:ascii="仿宋" w:hAnsi="仿宋" w:eastAsia="仿宋"/>
                <w:bCs/>
                <w:sz w:val="28"/>
                <w:szCs w:val="28"/>
              </w:rPr>
            </w:pPr>
            <w:r>
              <w:rPr>
                <w:rFonts w:hint="eastAsia" w:ascii="仿宋" w:hAnsi="仿宋" w:eastAsia="仿宋"/>
                <w:bCs/>
                <w:sz w:val="28"/>
                <w:szCs w:val="28"/>
              </w:rPr>
              <w:t>是否</w:t>
            </w:r>
          </w:p>
          <w:p>
            <w:pPr>
              <w:adjustRightInd w:val="0"/>
              <w:snapToGrid w:val="0"/>
              <w:spacing w:line="360" w:lineRule="exact"/>
              <w:jc w:val="center"/>
              <w:rPr>
                <w:rFonts w:ascii="仿宋" w:hAnsi="仿宋" w:eastAsia="仿宋"/>
                <w:bCs/>
                <w:sz w:val="28"/>
                <w:szCs w:val="28"/>
              </w:rPr>
            </w:pPr>
            <w:r>
              <w:rPr>
                <w:rFonts w:hint="eastAsia" w:ascii="仿宋" w:hAnsi="仿宋" w:eastAsia="仿宋"/>
                <w:bCs/>
                <w:sz w:val="28"/>
                <w:szCs w:val="28"/>
              </w:rPr>
              <w:t>包房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</w:trPr>
        <w:tc>
          <w:tcPr>
            <w:tcW w:w="1431" w:type="dxa"/>
          </w:tcPr>
          <w:p>
            <w:pPr>
              <w:spacing w:line="400" w:lineRule="exact"/>
              <w:rPr>
                <w:rFonts w:ascii="仿宋" w:hAnsi="仿宋" w:eastAsia="仿宋"/>
                <w:bCs/>
                <w:sz w:val="32"/>
                <w:szCs w:val="32"/>
              </w:rPr>
            </w:pPr>
          </w:p>
        </w:tc>
        <w:tc>
          <w:tcPr>
            <w:tcW w:w="854" w:type="dxa"/>
          </w:tcPr>
          <w:p>
            <w:pPr>
              <w:spacing w:line="400" w:lineRule="exact"/>
              <w:rPr>
                <w:rFonts w:ascii="仿宋" w:hAnsi="仿宋" w:eastAsia="仿宋"/>
                <w:bCs/>
                <w:sz w:val="32"/>
                <w:szCs w:val="32"/>
              </w:rPr>
            </w:pPr>
          </w:p>
        </w:tc>
        <w:tc>
          <w:tcPr>
            <w:tcW w:w="1367" w:type="dxa"/>
          </w:tcPr>
          <w:p>
            <w:pPr>
              <w:spacing w:line="400" w:lineRule="exact"/>
              <w:rPr>
                <w:rFonts w:ascii="仿宋" w:hAnsi="仿宋" w:eastAsia="仿宋"/>
                <w:bCs/>
                <w:sz w:val="32"/>
                <w:szCs w:val="32"/>
              </w:rPr>
            </w:pPr>
          </w:p>
        </w:tc>
        <w:tc>
          <w:tcPr>
            <w:tcW w:w="2835" w:type="dxa"/>
          </w:tcPr>
          <w:p>
            <w:pPr>
              <w:spacing w:line="400" w:lineRule="exact"/>
              <w:rPr>
                <w:rFonts w:ascii="仿宋" w:hAnsi="仿宋" w:eastAsia="仿宋"/>
                <w:bCs/>
                <w:sz w:val="32"/>
                <w:szCs w:val="32"/>
              </w:rPr>
            </w:pPr>
          </w:p>
        </w:tc>
        <w:tc>
          <w:tcPr>
            <w:tcW w:w="1701" w:type="dxa"/>
          </w:tcPr>
          <w:p>
            <w:pPr>
              <w:spacing w:line="400" w:lineRule="exact"/>
              <w:rPr>
                <w:rFonts w:ascii="仿宋" w:hAnsi="仿宋" w:eastAsia="仿宋"/>
                <w:bCs/>
                <w:sz w:val="32"/>
                <w:szCs w:val="32"/>
              </w:rPr>
            </w:pPr>
          </w:p>
        </w:tc>
        <w:tc>
          <w:tcPr>
            <w:tcW w:w="851" w:type="dxa"/>
          </w:tcPr>
          <w:p>
            <w:pPr>
              <w:spacing w:line="400" w:lineRule="exact"/>
              <w:rPr>
                <w:rFonts w:ascii="仿宋" w:hAnsi="仿宋" w:eastAsia="仿宋"/>
                <w:bCs/>
                <w:sz w:val="32"/>
                <w:szCs w:val="32"/>
              </w:rPr>
            </w:pPr>
          </w:p>
        </w:tc>
        <w:tc>
          <w:tcPr>
            <w:tcW w:w="850" w:type="dxa"/>
          </w:tcPr>
          <w:p>
            <w:pPr>
              <w:spacing w:line="400" w:lineRule="exact"/>
              <w:rPr>
                <w:rFonts w:ascii="仿宋" w:hAnsi="仿宋" w:eastAsia="仿宋"/>
                <w:bCs/>
                <w:sz w:val="32"/>
                <w:szCs w:val="3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</w:trPr>
        <w:tc>
          <w:tcPr>
            <w:tcW w:w="1431" w:type="dxa"/>
            <w:tcBorders>
              <w:bottom w:val="single" w:color="auto" w:sz="4" w:space="0"/>
            </w:tcBorders>
          </w:tcPr>
          <w:p>
            <w:pPr>
              <w:spacing w:line="400" w:lineRule="exact"/>
              <w:rPr>
                <w:rFonts w:ascii="仿宋" w:hAnsi="仿宋" w:eastAsia="仿宋"/>
                <w:bCs/>
                <w:sz w:val="32"/>
                <w:szCs w:val="32"/>
              </w:rPr>
            </w:pPr>
          </w:p>
        </w:tc>
        <w:tc>
          <w:tcPr>
            <w:tcW w:w="854" w:type="dxa"/>
            <w:tcBorders>
              <w:bottom w:val="single" w:color="auto" w:sz="4" w:space="0"/>
            </w:tcBorders>
          </w:tcPr>
          <w:p>
            <w:pPr>
              <w:spacing w:line="400" w:lineRule="exact"/>
              <w:rPr>
                <w:rFonts w:ascii="仿宋" w:hAnsi="仿宋" w:eastAsia="仿宋"/>
                <w:bCs/>
                <w:sz w:val="32"/>
                <w:szCs w:val="32"/>
              </w:rPr>
            </w:pPr>
          </w:p>
        </w:tc>
        <w:tc>
          <w:tcPr>
            <w:tcW w:w="1367" w:type="dxa"/>
            <w:tcBorders>
              <w:bottom w:val="single" w:color="auto" w:sz="4" w:space="0"/>
            </w:tcBorders>
          </w:tcPr>
          <w:p>
            <w:pPr>
              <w:spacing w:line="400" w:lineRule="exact"/>
              <w:rPr>
                <w:rFonts w:ascii="仿宋" w:hAnsi="仿宋" w:eastAsia="仿宋"/>
                <w:bCs/>
                <w:sz w:val="32"/>
                <w:szCs w:val="32"/>
              </w:rPr>
            </w:pPr>
          </w:p>
        </w:tc>
        <w:tc>
          <w:tcPr>
            <w:tcW w:w="2835" w:type="dxa"/>
            <w:tcBorders>
              <w:bottom w:val="single" w:color="auto" w:sz="4" w:space="0"/>
            </w:tcBorders>
          </w:tcPr>
          <w:p>
            <w:pPr>
              <w:spacing w:line="400" w:lineRule="exact"/>
              <w:rPr>
                <w:rFonts w:ascii="仿宋" w:hAnsi="仿宋" w:eastAsia="仿宋"/>
                <w:bCs/>
                <w:sz w:val="32"/>
                <w:szCs w:val="32"/>
              </w:rPr>
            </w:pPr>
          </w:p>
          <w:p>
            <w:pPr>
              <w:spacing w:line="400" w:lineRule="exact"/>
              <w:rPr>
                <w:rFonts w:ascii="仿宋" w:hAnsi="仿宋" w:eastAsia="仿宋"/>
                <w:bCs/>
                <w:sz w:val="32"/>
                <w:szCs w:val="32"/>
              </w:rPr>
            </w:pPr>
          </w:p>
        </w:tc>
        <w:tc>
          <w:tcPr>
            <w:tcW w:w="1701" w:type="dxa"/>
            <w:tcBorders>
              <w:bottom w:val="single" w:color="auto" w:sz="4" w:space="0"/>
            </w:tcBorders>
          </w:tcPr>
          <w:p>
            <w:pPr>
              <w:widowControl/>
              <w:jc w:val="left"/>
              <w:rPr>
                <w:rFonts w:ascii="仿宋" w:hAnsi="仿宋" w:eastAsia="仿宋"/>
                <w:bCs/>
                <w:sz w:val="32"/>
                <w:szCs w:val="32"/>
              </w:rPr>
            </w:pPr>
          </w:p>
          <w:p>
            <w:pPr>
              <w:spacing w:line="400" w:lineRule="exact"/>
              <w:rPr>
                <w:rFonts w:ascii="仿宋" w:hAnsi="仿宋" w:eastAsia="仿宋"/>
                <w:bCs/>
                <w:sz w:val="32"/>
                <w:szCs w:val="32"/>
              </w:rPr>
            </w:pPr>
          </w:p>
        </w:tc>
        <w:tc>
          <w:tcPr>
            <w:tcW w:w="851" w:type="dxa"/>
            <w:tcBorders>
              <w:bottom w:val="single" w:color="auto" w:sz="4" w:space="0"/>
            </w:tcBorders>
          </w:tcPr>
          <w:p>
            <w:pPr>
              <w:spacing w:line="400" w:lineRule="exact"/>
              <w:rPr>
                <w:rFonts w:ascii="仿宋" w:hAnsi="仿宋" w:eastAsia="仿宋"/>
                <w:bCs/>
                <w:sz w:val="32"/>
                <w:szCs w:val="32"/>
              </w:rPr>
            </w:pPr>
          </w:p>
        </w:tc>
        <w:tc>
          <w:tcPr>
            <w:tcW w:w="850" w:type="dxa"/>
            <w:tcBorders>
              <w:bottom w:val="single" w:color="auto" w:sz="4" w:space="0"/>
            </w:tcBorders>
          </w:tcPr>
          <w:p>
            <w:pPr>
              <w:spacing w:line="400" w:lineRule="exact"/>
              <w:rPr>
                <w:rFonts w:ascii="仿宋" w:hAnsi="仿宋" w:eastAsia="仿宋"/>
                <w:bCs/>
                <w:sz w:val="32"/>
                <w:szCs w:val="3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</w:trPr>
        <w:tc>
          <w:tcPr>
            <w:tcW w:w="14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400" w:lineRule="exact"/>
              <w:rPr>
                <w:rFonts w:ascii="仿宋" w:hAnsi="仿宋" w:eastAsia="仿宋"/>
                <w:bCs/>
                <w:sz w:val="32"/>
                <w:szCs w:val="32"/>
              </w:rPr>
            </w:pPr>
          </w:p>
        </w:tc>
        <w:tc>
          <w:tcPr>
            <w:tcW w:w="8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400" w:lineRule="exact"/>
              <w:rPr>
                <w:rFonts w:ascii="仿宋" w:hAnsi="仿宋" w:eastAsia="仿宋"/>
                <w:bCs/>
                <w:sz w:val="32"/>
                <w:szCs w:val="32"/>
              </w:rPr>
            </w:pPr>
          </w:p>
        </w:tc>
        <w:tc>
          <w:tcPr>
            <w:tcW w:w="13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400" w:lineRule="exact"/>
              <w:rPr>
                <w:rFonts w:ascii="仿宋" w:hAnsi="仿宋" w:eastAsia="仿宋"/>
                <w:bCs/>
                <w:sz w:val="32"/>
                <w:szCs w:val="32"/>
              </w:rPr>
            </w:pPr>
          </w:p>
        </w:tc>
        <w:tc>
          <w:tcPr>
            <w:tcW w:w="28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400" w:lineRule="exact"/>
              <w:rPr>
                <w:rFonts w:ascii="仿宋" w:hAnsi="仿宋" w:eastAsia="仿宋"/>
                <w:bCs/>
                <w:sz w:val="32"/>
                <w:szCs w:val="32"/>
              </w:rPr>
            </w:pPr>
          </w:p>
          <w:p>
            <w:pPr>
              <w:spacing w:line="400" w:lineRule="exact"/>
              <w:rPr>
                <w:rFonts w:ascii="仿宋" w:hAnsi="仿宋" w:eastAsia="仿宋"/>
                <w:bCs/>
                <w:sz w:val="32"/>
                <w:szCs w:val="32"/>
              </w:rPr>
            </w:pP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widowControl/>
              <w:jc w:val="left"/>
              <w:rPr>
                <w:rFonts w:ascii="仿宋" w:hAnsi="仿宋" w:eastAsia="仿宋"/>
                <w:bCs/>
                <w:sz w:val="32"/>
                <w:szCs w:val="32"/>
              </w:rPr>
            </w:pPr>
          </w:p>
          <w:p>
            <w:pPr>
              <w:spacing w:line="400" w:lineRule="exact"/>
              <w:rPr>
                <w:rFonts w:ascii="仿宋" w:hAnsi="仿宋" w:eastAsia="仿宋"/>
                <w:bCs/>
                <w:sz w:val="32"/>
                <w:szCs w:val="32"/>
              </w:rPr>
            </w:pPr>
          </w:p>
        </w:tc>
        <w:tc>
          <w:tcPr>
            <w:tcW w:w="8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400" w:lineRule="exact"/>
              <w:rPr>
                <w:rFonts w:ascii="仿宋" w:hAnsi="仿宋" w:eastAsia="仿宋"/>
                <w:bCs/>
                <w:sz w:val="32"/>
                <w:szCs w:val="32"/>
              </w:rPr>
            </w:pPr>
          </w:p>
        </w:tc>
        <w:tc>
          <w:tcPr>
            <w:tcW w:w="8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400" w:lineRule="exact"/>
              <w:rPr>
                <w:rFonts w:ascii="仿宋" w:hAnsi="仿宋" w:eastAsia="仿宋"/>
                <w:bCs/>
                <w:sz w:val="32"/>
                <w:szCs w:val="3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</w:trPr>
        <w:tc>
          <w:tcPr>
            <w:tcW w:w="14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400" w:lineRule="exact"/>
              <w:rPr>
                <w:rFonts w:ascii="仿宋" w:hAnsi="仿宋" w:eastAsia="仿宋"/>
                <w:bCs/>
                <w:sz w:val="32"/>
                <w:szCs w:val="32"/>
              </w:rPr>
            </w:pPr>
          </w:p>
        </w:tc>
        <w:tc>
          <w:tcPr>
            <w:tcW w:w="8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400" w:lineRule="exact"/>
              <w:rPr>
                <w:rFonts w:ascii="仿宋" w:hAnsi="仿宋" w:eastAsia="仿宋"/>
                <w:bCs/>
                <w:sz w:val="32"/>
                <w:szCs w:val="32"/>
              </w:rPr>
            </w:pPr>
          </w:p>
        </w:tc>
        <w:tc>
          <w:tcPr>
            <w:tcW w:w="13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400" w:lineRule="exact"/>
              <w:rPr>
                <w:rFonts w:ascii="仿宋" w:hAnsi="仿宋" w:eastAsia="仿宋"/>
                <w:bCs/>
                <w:sz w:val="32"/>
                <w:szCs w:val="32"/>
              </w:rPr>
            </w:pPr>
          </w:p>
        </w:tc>
        <w:tc>
          <w:tcPr>
            <w:tcW w:w="28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400" w:lineRule="exact"/>
              <w:rPr>
                <w:rFonts w:ascii="仿宋" w:hAnsi="仿宋" w:eastAsia="仿宋"/>
                <w:bCs/>
                <w:sz w:val="32"/>
                <w:szCs w:val="32"/>
              </w:rPr>
            </w:pP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widowControl/>
              <w:jc w:val="left"/>
              <w:rPr>
                <w:rFonts w:ascii="仿宋" w:hAnsi="仿宋" w:eastAsia="仿宋"/>
                <w:bCs/>
                <w:sz w:val="32"/>
                <w:szCs w:val="32"/>
              </w:rPr>
            </w:pPr>
          </w:p>
        </w:tc>
        <w:tc>
          <w:tcPr>
            <w:tcW w:w="8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400" w:lineRule="exact"/>
              <w:rPr>
                <w:rFonts w:ascii="仿宋" w:hAnsi="仿宋" w:eastAsia="仿宋"/>
                <w:bCs/>
                <w:sz w:val="32"/>
                <w:szCs w:val="32"/>
              </w:rPr>
            </w:pPr>
          </w:p>
        </w:tc>
        <w:tc>
          <w:tcPr>
            <w:tcW w:w="8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400" w:lineRule="exact"/>
              <w:rPr>
                <w:rFonts w:ascii="仿宋" w:hAnsi="仿宋" w:eastAsia="仿宋"/>
                <w:bCs/>
                <w:sz w:val="32"/>
                <w:szCs w:val="3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</w:trPr>
        <w:tc>
          <w:tcPr>
            <w:tcW w:w="14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400" w:lineRule="exact"/>
              <w:rPr>
                <w:rFonts w:ascii="仿宋" w:hAnsi="仿宋" w:eastAsia="仿宋"/>
                <w:bCs/>
                <w:sz w:val="32"/>
                <w:szCs w:val="32"/>
              </w:rPr>
            </w:pPr>
          </w:p>
        </w:tc>
        <w:tc>
          <w:tcPr>
            <w:tcW w:w="8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400" w:lineRule="exact"/>
              <w:rPr>
                <w:rFonts w:ascii="仿宋" w:hAnsi="仿宋" w:eastAsia="仿宋"/>
                <w:bCs/>
                <w:sz w:val="32"/>
                <w:szCs w:val="32"/>
              </w:rPr>
            </w:pPr>
          </w:p>
        </w:tc>
        <w:tc>
          <w:tcPr>
            <w:tcW w:w="13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400" w:lineRule="exact"/>
              <w:rPr>
                <w:rFonts w:ascii="仿宋" w:hAnsi="仿宋" w:eastAsia="仿宋"/>
                <w:bCs/>
                <w:sz w:val="32"/>
                <w:szCs w:val="32"/>
              </w:rPr>
            </w:pPr>
          </w:p>
        </w:tc>
        <w:tc>
          <w:tcPr>
            <w:tcW w:w="28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400" w:lineRule="exact"/>
              <w:rPr>
                <w:rFonts w:ascii="仿宋" w:hAnsi="仿宋" w:eastAsia="仿宋"/>
                <w:bCs/>
                <w:sz w:val="32"/>
                <w:szCs w:val="32"/>
              </w:rPr>
            </w:pPr>
          </w:p>
          <w:p>
            <w:pPr>
              <w:spacing w:line="400" w:lineRule="exact"/>
              <w:rPr>
                <w:rFonts w:ascii="仿宋" w:hAnsi="仿宋" w:eastAsia="仿宋"/>
                <w:bCs/>
                <w:sz w:val="32"/>
                <w:szCs w:val="32"/>
              </w:rPr>
            </w:pP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widowControl/>
              <w:jc w:val="left"/>
              <w:rPr>
                <w:rFonts w:ascii="仿宋" w:hAnsi="仿宋" w:eastAsia="仿宋"/>
                <w:bCs/>
                <w:sz w:val="32"/>
                <w:szCs w:val="32"/>
              </w:rPr>
            </w:pPr>
          </w:p>
          <w:p>
            <w:pPr>
              <w:spacing w:line="400" w:lineRule="exact"/>
              <w:rPr>
                <w:rFonts w:ascii="仿宋" w:hAnsi="仿宋" w:eastAsia="仿宋"/>
                <w:bCs/>
                <w:sz w:val="32"/>
                <w:szCs w:val="32"/>
              </w:rPr>
            </w:pPr>
          </w:p>
        </w:tc>
        <w:tc>
          <w:tcPr>
            <w:tcW w:w="8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400" w:lineRule="exact"/>
              <w:rPr>
                <w:rFonts w:ascii="仿宋" w:hAnsi="仿宋" w:eastAsia="仿宋"/>
                <w:bCs/>
                <w:sz w:val="32"/>
                <w:szCs w:val="32"/>
              </w:rPr>
            </w:pPr>
          </w:p>
        </w:tc>
        <w:tc>
          <w:tcPr>
            <w:tcW w:w="8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400" w:lineRule="exact"/>
              <w:rPr>
                <w:rFonts w:ascii="仿宋" w:hAnsi="仿宋" w:eastAsia="仿宋"/>
                <w:bCs/>
                <w:sz w:val="32"/>
                <w:szCs w:val="32"/>
              </w:rPr>
            </w:pPr>
          </w:p>
        </w:tc>
      </w:tr>
    </w:tbl>
    <w:p>
      <w:pPr>
        <w:spacing w:line="360" w:lineRule="auto"/>
        <w:jc w:val="center"/>
        <w:rPr>
          <w:rFonts w:ascii="仿宋" w:hAnsi="仿宋" w:eastAsia="仿宋"/>
          <w:b/>
          <w:sz w:val="36"/>
          <w:szCs w:val="36"/>
        </w:rPr>
      </w:pPr>
      <w:r>
        <w:rPr>
          <w:rFonts w:hint="eastAsia" w:ascii="仿宋" w:hAnsi="仿宋" w:eastAsia="仿宋"/>
          <w:b/>
          <w:sz w:val="36"/>
          <w:szCs w:val="36"/>
        </w:rPr>
        <w:t>发票信息</w:t>
      </w:r>
    </w:p>
    <w:tbl>
      <w:tblPr>
        <w:tblStyle w:val="7"/>
        <w:tblW w:w="8864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999"/>
        <w:gridCol w:w="586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999" w:type="dxa"/>
          </w:tcPr>
          <w:p>
            <w:pPr>
              <w:spacing w:line="460" w:lineRule="exact"/>
              <w:jc w:val="left"/>
              <w:rPr>
                <w:rFonts w:ascii="仿宋" w:hAnsi="仿宋" w:eastAsia="仿宋"/>
                <w:bCs/>
                <w:sz w:val="28"/>
                <w:szCs w:val="28"/>
              </w:rPr>
            </w:pPr>
            <w:r>
              <w:rPr>
                <w:rFonts w:hint="eastAsia" w:ascii="仿宋" w:hAnsi="仿宋" w:eastAsia="仿宋"/>
                <w:bCs/>
                <w:sz w:val="28"/>
                <w:szCs w:val="28"/>
              </w:rPr>
              <w:t>发票类型</w:t>
            </w:r>
          </w:p>
        </w:tc>
        <w:tc>
          <w:tcPr>
            <w:tcW w:w="5865" w:type="dxa"/>
          </w:tcPr>
          <w:p>
            <w:pPr>
              <w:spacing w:line="460" w:lineRule="exact"/>
              <w:jc w:val="center"/>
              <w:rPr>
                <w:rFonts w:ascii="仿宋" w:hAnsi="仿宋" w:eastAsia="仿宋"/>
                <w:bCs/>
                <w:sz w:val="28"/>
                <w:szCs w:val="28"/>
              </w:rPr>
            </w:pPr>
            <w:r>
              <w:rPr>
                <w:rFonts w:hint="eastAsia" w:ascii="仿宋" w:hAnsi="仿宋" w:eastAsia="仿宋"/>
                <w:bCs/>
                <w:sz w:val="28"/>
                <w:szCs w:val="28"/>
              </w:rPr>
              <w:t>专票（）普票（）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864" w:type="dxa"/>
            <w:gridSpan w:val="2"/>
          </w:tcPr>
          <w:p>
            <w:pPr>
              <w:spacing w:line="460" w:lineRule="exact"/>
              <w:jc w:val="center"/>
              <w:rPr>
                <w:rFonts w:ascii="仿宋" w:hAnsi="仿宋" w:eastAsia="仿宋"/>
                <w:bCs/>
                <w:sz w:val="28"/>
                <w:szCs w:val="28"/>
              </w:rPr>
            </w:pPr>
            <w:r>
              <w:rPr>
                <w:rFonts w:hint="eastAsia" w:ascii="仿宋" w:hAnsi="仿宋" w:eastAsia="仿宋"/>
                <w:bCs/>
                <w:sz w:val="28"/>
                <w:szCs w:val="28"/>
              </w:rPr>
              <w:t>各单位根据要求填写以下信息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999" w:type="dxa"/>
          </w:tcPr>
          <w:p>
            <w:pPr>
              <w:spacing w:line="460" w:lineRule="exact"/>
              <w:jc w:val="left"/>
              <w:rPr>
                <w:rFonts w:ascii="仿宋" w:hAnsi="仿宋" w:eastAsia="仿宋"/>
                <w:bCs/>
                <w:sz w:val="28"/>
                <w:szCs w:val="28"/>
              </w:rPr>
            </w:pPr>
            <w:r>
              <w:rPr>
                <w:rFonts w:hint="eastAsia" w:ascii="仿宋" w:hAnsi="仿宋" w:eastAsia="仿宋"/>
                <w:bCs/>
                <w:sz w:val="28"/>
                <w:szCs w:val="28"/>
              </w:rPr>
              <w:t>发票抬头（单位名称）</w:t>
            </w:r>
          </w:p>
        </w:tc>
        <w:tc>
          <w:tcPr>
            <w:tcW w:w="5865" w:type="dxa"/>
          </w:tcPr>
          <w:p>
            <w:pPr>
              <w:spacing w:line="460" w:lineRule="exact"/>
              <w:rPr>
                <w:rFonts w:ascii="仿宋" w:hAnsi="仿宋" w:eastAsia="仿宋"/>
                <w:bCs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2999" w:type="dxa"/>
          </w:tcPr>
          <w:p>
            <w:pPr>
              <w:spacing w:line="400" w:lineRule="exact"/>
              <w:jc w:val="left"/>
              <w:rPr>
                <w:rFonts w:ascii="仿宋" w:hAnsi="仿宋" w:eastAsia="仿宋"/>
                <w:bCs/>
                <w:sz w:val="28"/>
                <w:szCs w:val="28"/>
              </w:rPr>
            </w:pPr>
            <w:r>
              <w:rPr>
                <w:rFonts w:hint="eastAsia" w:ascii="仿宋" w:hAnsi="仿宋" w:eastAsia="仿宋"/>
                <w:bCs/>
                <w:sz w:val="28"/>
                <w:szCs w:val="28"/>
              </w:rPr>
              <w:t>统一社会信用代码</w:t>
            </w:r>
          </w:p>
          <w:p>
            <w:pPr>
              <w:spacing w:line="400" w:lineRule="exact"/>
              <w:jc w:val="left"/>
              <w:rPr>
                <w:rFonts w:ascii="仿宋" w:hAnsi="仿宋" w:eastAsia="仿宋"/>
                <w:bCs/>
                <w:sz w:val="28"/>
                <w:szCs w:val="28"/>
              </w:rPr>
            </w:pPr>
            <w:r>
              <w:rPr>
                <w:rFonts w:hint="eastAsia" w:ascii="仿宋" w:hAnsi="仿宋" w:eastAsia="仿宋"/>
                <w:bCs/>
                <w:sz w:val="28"/>
                <w:szCs w:val="28"/>
              </w:rPr>
              <w:t>（纳税人识别号）</w:t>
            </w:r>
          </w:p>
        </w:tc>
        <w:tc>
          <w:tcPr>
            <w:tcW w:w="5865" w:type="dxa"/>
          </w:tcPr>
          <w:p>
            <w:pPr>
              <w:spacing w:line="460" w:lineRule="exact"/>
              <w:rPr>
                <w:rFonts w:ascii="仿宋" w:hAnsi="仿宋" w:eastAsia="仿宋"/>
                <w:bCs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999" w:type="dxa"/>
          </w:tcPr>
          <w:p>
            <w:pPr>
              <w:spacing w:line="460" w:lineRule="exact"/>
              <w:jc w:val="left"/>
              <w:rPr>
                <w:rFonts w:ascii="仿宋" w:hAnsi="仿宋" w:eastAsia="仿宋"/>
                <w:bCs/>
                <w:sz w:val="28"/>
                <w:szCs w:val="28"/>
              </w:rPr>
            </w:pPr>
            <w:r>
              <w:rPr>
                <w:rFonts w:hint="eastAsia" w:ascii="仿宋" w:hAnsi="仿宋" w:eastAsia="仿宋"/>
                <w:bCs/>
                <w:sz w:val="28"/>
                <w:szCs w:val="28"/>
              </w:rPr>
              <w:t>地址</w:t>
            </w:r>
          </w:p>
        </w:tc>
        <w:tc>
          <w:tcPr>
            <w:tcW w:w="5865" w:type="dxa"/>
          </w:tcPr>
          <w:p>
            <w:pPr>
              <w:spacing w:line="460" w:lineRule="exact"/>
              <w:rPr>
                <w:rFonts w:ascii="仿宋" w:hAnsi="仿宋" w:eastAsia="仿宋"/>
                <w:bCs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999" w:type="dxa"/>
          </w:tcPr>
          <w:p>
            <w:pPr>
              <w:spacing w:line="460" w:lineRule="exact"/>
              <w:jc w:val="left"/>
              <w:rPr>
                <w:rFonts w:ascii="仿宋" w:hAnsi="仿宋" w:eastAsia="仿宋"/>
                <w:bCs/>
                <w:sz w:val="28"/>
                <w:szCs w:val="28"/>
              </w:rPr>
            </w:pPr>
            <w:r>
              <w:rPr>
                <w:rFonts w:hint="eastAsia" w:ascii="仿宋" w:hAnsi="仿宋" w:eastAsia="仿宋"/>
                <w:bCs/>
                <w:sz w:val="28"/>
                <w:szCs w:val="28"/>
              </w:rPr>
              <w:t>电话</w:t>
            </w:r>
          </w:p>
        </w:tc>
        <w:tc>
          <w:tcPr>
            <w:tcW w:w="5865" w:type="dxa"/>
          </w:tcPr>
          <w:p>
            <w:pPr>
              <w:spacing w:line="460" w:lineRule="exact"/>
              <w:rPr>
                <w:rFonts w:ascii="仿宋" w:hAnsi="仿宋" w:eastAsia="仿宋"/>
                <w:bCs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999" w:type="dxa"/>
          </w:tcPr>
          <w:p>
            <w:pPr>
              <w:spacing w:line="460" w:lineRule="exact"/>
              <w:jc w:val="left"/>
              <w:rPr>
                <w:rFonts w:ascii="仿宋" w:hAnsi="仿宋" w:eastAsia="仿宋"/>
                <w:bCs/>
                <w:sz w:val="28"/>
                <w:szCs w:val="28"/>
              </w:rPr>
            </w:pPr>
            <w:r>
              <w:rPr>
                <w:rFonts w:hint="eastAsia" w:ascii="仿宋" w:hAnsi="仿宋" w:eastAsia="仿宋"/>
                <w:bCs/>
                <w:sz w:val="28"/>
                <w:szCs w:val="28"/>
              </w:rPr>
              <w:t>开户行</w:t>
            </w:r>
          </w:p>
        </w:tc>
        <w:tc>
          <w:tcPr>
            <w:tcW w:w="5865" w:type="dxa"/>
          </w:tcPr>
          <w:p>
            <w:pPr>
              <w:spacing w:line="460" w:lineRule="exact"/>
              <w:rPr>
                <w:rFonts w:ascii="仿宋" w:hAnsi="仿宋" w:eastAsia="仿宋"/>
                <w:bCs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999" w:type="dxa"/>
          </w:tcPr>
          <w:p>
            <w:pPr>
              <w:spacing w:line="460" w:lineRule="exact"/>
              <w:jc w:val="left"/>
              <w:rPr>
                <w:rFonts w:ascii="仿宋" w:hAnsi="仿宋" w:eastAsia="仿宋"/>
                <w:bCs/>
                <w:sz w:val="28"/>
                <w:szCs w:val="28"/>
              </w:rPr>
            </w:pPr>
            <w:r>
              <w:rPr>
                <w:rFonts w:hint="eastAsia" w:ascii="仿宋" w:hAnsi="仿宋" w:eastAsia="仿宋"/>
                <w:bCs/>
                <w:sz w:val="28"/>
                <w:szCs w:val="28"/>
              </w:rPr>
              <w:t>银行账号</w:t>
            </w:r>
          </w:p>
        </w:tc>
        <w:tc>
          <w:tcPr>
            <w:tcW w:w="5865" w:type="dxa"/>
          </w:tcPr>
          <w:p>
            <w:pPr>
              <w:spacing w:line="460" w:lineRule="exact"/>
              <w:rPr>
                <w:rFonts w:ascii="仿宋" w:hAnsi="仿宋" w:eastAsia="仿宋"/>
                <w:bCs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864" w:type="dxa"/>
            <w:gridSpan w:val="2"/>
          </w:tcPr>
          <w:p>
            <w:pPr>
              <w:spacing w:line="460" w:lineRule="exact"/>
              <w:jc w:val="left"/>
              <w:rPr>
                <w:rFonts w:ascii="仿宋" w:hAnsi="仿宋" w:eastAsia="仿宋"/>
                <w:bCs/>
                <w:sz w:val="28"/>
                <w:szCs w:val="28"/>
              </w:rPr>
            </w:pPr>
            <w:r>
              <w:rPr>
                <w:rFonts w:hint="eastAsia" w:ascii="仿宋" w:hAnsi="仿宋" w:eastAsia="仿宋"/>
                <w:bCs/>
                <w:sz w:val="28"/>
                <w:szCs w:val="28"/>
              </w:rPr>
              <w:t>发票邮寄地址和收件人如与以上回执不同，请补充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999" w:type="dxa"/>
          </w:tcPr>
          <w:p>
            <w:pPr>
              <w:spacing w:line="460" w:lineRule="exact"/>
              <w:jc w:val="left"/>
              <w:rPr>
                <w:rFonts w:ascii="仿宋" w:hAnsi="仿宋" w:eastAsia="仿宋"/>
                <w:bCs/>
                <w:sz w:val="28"/>
                <w:szCs w:val="28"/>
              </w:rPr>
            </w:pPr>
            <w:r>
              <w:rPr>
                <w:rFonts w:hint="eastAsia" w:ascii="仿宋" w:hAnsi="仿宋" w:eastAsia="仿宋"/>
                <w:bCs/>
                <w:sz w:val="28"/>
                <w:szCs w:val="28"/>
              </w:rPr>
              <w:t>发票收件人</w:t>
            </w:r>
          </w:p>
        </w:tc>
        <w:tc>
          <w:tcPr>
            <w:tcW w:w="5865" w:type="dxa"/>
          </w:tcPr>
          <w:p>
            <w:pPr>
              <w:spacing w:line="460" w:lineRule="exact"/>
              <w:rPr>
                <w:rFonts w:ascii="仿宋" w:hAnsi="仿宋" w:eastAsia="仿宋"/>
                <w:bCs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999" w:type="dxa"/>
          </w:tcPr>
          <w:p>
            <w:pPr>
              <w:spacing w:line="460" w:lineRule="exact"/>
              <w:jc w:val="left"/>
              <w:rPr>
                <w:rFonts w:ascii="仿宋" w:hAnsi="仿宋" w:eastAsia="仿宋"/>
                <w:bCs/>
                <w:sz w:val="28"/>
                <w:szCs w:val="28"/>
              </w:rPr>
            </w:pPr>
            <w:r>
              <w:rPr>
                <w:rFonts w:hint="eastAsia" w:ascii="仿宋" w:hAnsi="仿宋" w:eastAsia="仿宋"/>
                <w:bCs/>
                <w:sz w:val="28"/>
                <w:szCs w:val="28"/>
              </w:rPr>
              <w:t>联系电话</w:t>
            </w:r>
          </w:p>
        </w:tc>
        <w:tc>
          <w:tcPr>
            <w:tcW w:w="5865" w:type="dxa"/>
          </w:tcPr>
          <w:p>
            <w:pPr>
              <w:spacing w:line="460" w:lineRule="exact"/>
              <w:rPr>
                <w:rFonts w:ascii="仿宋" w:hAnsi="仿宋" w:eastAsia="仿宋"/>
                <w:bCs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999" w:type="dxa"/>
          </w:tcPr>
          <w:p>
            <w:pPr>
              <w:spacing w:line="460" w:lineRule="exact"/>
              <w:jc w:val="left"/>
              <w:rPr>
                <w:rFonts w:ascii="仿宋" w:hAnsi="仿宋" w:eastAsia="仿宋"/>
                <w:bCs/>
                <w:sz w:val="28"/>
                <w:szCs w:val="28"/>
              </w:rPr>
            </w:pPr>
            <w:r>
              <w:rPr>
                <w:rFonts w:hint="eastAsia" w:ascii="仿宋" w:hAnsi="仿宋" w:eastAsia="仿宋"/>
                <w:bCs/>
                <w:sz w:val="28"/>
                <w:szCs w:val="28"/>
              </w:rPr>
              <w:t>邮寄地址</w:t>
            </w:r>
          </w:p>
        </w:tc>
        <w:tc>
          <w:tcPr>
            <w:tcW w:w="5865" w:type="dxa"/>
          </w:tcPr>
          <w:p>
            <w:pPr>
              <w:spacing w:line="460" w:lineRule="exact"/>
              <w:rPr>
                <w:rFonts w:ascii="仿宋" w:hAnsi="仿宋" w:eastAsia="仿宋"/>
                <w:bCs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999" w:type="dxa"/>
          </w:tcPr>
          <w:p>
            <w:pPr>
              <w:spacing w:line="460" w:lineRule="exact"/>
              <w:jc w:val="left"/>
              <w:rPr>
                <w:rFonts w:ascii="仿宋" w:hAnsi="仿宋" w:eastAsia="仿宋"/>
                <w:bCs/>
                <w:sz w:val="28"/>
                <w:szCs w:val="28"/>
              </w:rPr>
            </w:pPr>
            <w:r>
              <w:rPr>
                <w:rFonts w:hint="eastAsia" w:ascii="仿宋" w:hAnsi="仿宋" w:eastAsia="仿宋"/>
                <w:bCs/>
                <w:sz w:val="28"/>
                <w:szCs w:val="28"/>
              </w:rPr>
              <w:t>邮箱地址</w:t>
            </w:r>
          </w:p>
        </w:tc>
        <w:tc>
          <w:tcPr>
            <w:tcW w:w="5865" w:type="dxa"/>
          </w:tcPr>
          <w:p>
            <w:pPr>
              <w:spacing w:line="460" w:lineRule="exact"/>
              <w:rPr>
                <w:rFonts w:ascii="仿宋" w:hAnsi="仿宋" w:eastAsia="仿宋"/>
                <w:bCs/>
                <w:sz w:val="28"/>
                <w:szCs w:val="28"/>
              </w:rPr>
            </w:pPr>
          </w:p>
        </w:tc>
      </w:tr>
    </w:tbl>
    <w:p>
      <w:pPr>
        <w:adjustRightInd w:val="0"/>
        <w:snapToGrid w:val="0"/>
        <w:spacing w:beforeLines="50" w:line="480" w:lineRule="exact"/>
        <w:ind w:firstLine="0" w:firstLineChars="0"/>
        <w:jc w:val="left"/>
        <w:rPr>
          <w:rFonts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>注</w:t>
      </w:r>
      <w:r>
        <w:rPr>
          <w:rFonts w:ascii="仿宋" w:hAnsi="仿宋" w:eastAsia="仿宋"/>
          <w:sz w:val="28"/>
          <w:szCs w:val="28"/>
        </w:rPr>
        <w:t>：</w:t>
      </w:r>
      <w:r>
        <w:rPr>
          <w:rFonts w:hint="eastAsia" w:ascii="仿宋" w:hAnsi="仿宋" w:eastAsia="仿宋"/>
          <w:sz w:val="28"/>
          <w:szCs w:val="28"/>
        </w:rPr>
        <w:t>回执</w:t>
      </w:r>
      <w:r>
        <w:rPr>
          <w:rFonts w:ascii="仿宋" w:hAnsi="仿宋" w:eastAsia="仿宋"/>
          <w:sz w:val="28"/>
          <w:szCs w:val="28"/>
        </w:rPr>
        <w:t>请</w:t>
      </w:r>
      <w:r>
        <w:rPr>
          <w:rFonts w:hint="eastAsia" w:ascii="仿宋" w:hAnsi="仿宋" w:eastAsia="仿宋"/>
          <w:sz w:val="28"/>
          <w:szCs w:val="28"/>
        </w:rPr>
        <w:t>于</w:t>
      </w:r>
      <w:r>
        <w:rPr>
          <w:rFonts w:ascii="仿宋" w:hAnsi="仿宋" w:eastAsia="仿宋"/>
          <w:sz w:val="28"/>
          <w:szCs w:val="28"/>
        </w:rPr>
        <w:t>2023年</w:t>
      </w:r>
      <w:r>
        <w:rPr>
          <w:rFonts w:hint="eastAsia" w:ascii="仿宋" w:hAnsi="仿宋" w:eastAsia="仿宋"/>
          <w:sz w:val="28"/>
          <w:szCs w:val="28"/>
        </w:rPr>
        <w:t>3月2</w:t>
      </w:r>
      <w:r>
        <w:rPr>
          <w:rFonts w:ascii="仿宋" w:hAnsi="仿宋" w:eastAsia="仿宋"/>
          <w:sz w:val="28"/>
          <w:szCs w:val="28"/>
        </w:rPr>
        <w:t>2</w:t>
      </w:r>
      <w:r>
        <w:rPr>
          <w:rFonts w:hint="eastAsia" w:ascii="仿宋" w:hAnsi="仿宋" w:eastAsia="仿宋"/>
          <w:sz w:val="28"/>
          <w:szCs w:val="28"/>
        </w:rPr>
        <w:t>日前发送邮件至机械工业职业技能鉴定指导中心。</w:t>
      </w:r>
    </w:p>
    <w:p>
      <w:pPr>
        <w:adjustRightInd w:val="0"/>
        <w:snapToGrid w:val="0"/>
        <w:spacing w:beforeLines="50" w:line="480" w:lineRule="exact"/>
        <w:ind w:firstLine="420" w:firstLineChars="150"/>
        <w:jc w:val="left"/>
        <w:rPr>
          <w:rFonts w:ascii="仿宋" w:hAnsi="仿宋" w:eastAsia="仿宋"/>
          <w:sz w:val="28"/>
          <w:szCs w:val="28"/>
        </w:rPr>
        <w:sectPr>
          <w:footerReference r:id="rId3" w:type="default"/>
          <w:footerReference r:id="rId4" w:type="even"/>
          <w:pgSz w:w="11906" w:h="16838"/>
          <w:pgMar w:top="907" w:right="1134" w:bottom="907" w:left="1134" w:header="851" w:footer="567" w:gutter="0"/>
          <w:cols w:space="425" w:num="1"/>
          <w:docGrid w:type="lines" w:linePitch="312" w:charSpace="0"/>
        </w:sectPr>
      </w:pPr>
    </w:p>
    <w:p>
      <w:pPr>
        <w:spacing w:afterLines="50" w:line="400" w:lineRule="exact"/>
        <w:jc w:val="left"/>
        <w:rPr>
          <w:rFonts w:ascii="仿宋" w:hAnsi="仿宋" w:eastAsia="仿宋"/>
          <w:b/>
          <w:sz w:val="32"/>
        </w:rPr>
      </w:pPr>
      <w:r>
        <w:rPr>
          <w:rFonts w:hint="eastAsia" w:ascii="仿宋" w:hAnsi="仿宋" w:eastAsia="仿宋"/>
          <w:b/>
          <w:sz w:val="32"/>
        </w:rPr>
        <w:t>附件</w:t>
      </w:r>
      <w:r>
        <w:rPr>
          <w:rFonts w:ascii="仿宋" w:hAnsi="仿宋" w:eastAsia="仿宋"/>
          <w:b/>
          <w:sz w:val="32"/>
        </w:rPr>
        <w:t>2</w:t>
      </w:r>
      <w:r>
        <w:rPr>
          <w:rFonts w:hint="eastAsia" w:ascii="仿宋" w:hAnsi="仿宋" w:eastAsia="仿宋"/>
          <w:b/>
          <w:sz w:val="32"/>
        </w:rPr>
        <w:t>：</w:t>
      </w:r>
    </w:p>
    <w:p>
      <w:pPr>
        <w:spacing w:beforeLines="50" w:after="156" w:afterLines="-2147483648" w:line="400" w:lineRule="exact"/>
        <w:jc w:val="center"/>
        <w:rPr>
          <w:rFonts w:asciiTheme="minorEastAsia" w:hAnsiTheme="minorEastAsia" w:eastAsiaTheme="minorEastAsia"/>
          <w:b/>
          <w:sz w:val="32"/>
        </w:rPr>
      </w:pPr>
      <w:r>
        <w:rPr>
          <w:rFonts w:hint="eastAsia" w:asciiTheme="majorEastAsia" w:hAnsiTheme="majorEastAsia" w:eastAsiaTheme="majorEastAsia"/>
          <w:b/>
          <w:sz w:val="32"/>
          <w:szCs w:val="32"/>
        </w:rPr>
        <w:t>全国产业工会系统职业技能竞赛（机械工业—智能制造）</w:t>
      </w:r>
      <w:r>
        <w:rPr>
          <w:rFonts w:hint="eastAsia" w:asciiTheme="minorEastAsia" w:hAnsiTheme="minorEastAsia" w:eastAsiaTheme="minorEastAsia"/>
          <w:b/>
          <w:sz w:val="32"/>
          <w:szCs w:val="32"/>
        </w:rPr>
        <w:t>拟推荐竞赛组委会人选名单</w:t>
      </w:r>
    </w:p>
    <w:tbl>
      <w:tblPr>
        <w:tblStyle w:val="7"/>
        <w:tblpPr w:leftFromText="180" w:rightFromText="180" w:vertAnchor="text" w:tblpXSpec="center" w:tblpY="83"/>
        <w:tblW w:w="14667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32"/>
        <w:gridCol w:w="1061"/>
        <w:gridCol w:w="3790"/>
        <w:gridCol w:w="1971"/>
        <w:gridCol w:w="909"/>
        <w:gridCol w:w="2577"/>
        <w:gridCol w:w="2727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90" w:hRule="atLeast"/>
        </w:trPr>
        <w:tc>
          <w:tcPr>
            <w:tcW w:w="14667" w:type="dxa"/>
            <w:gridSpan w:val="7"/>
          </w:tcPr>
          <w:p>
            <w:pPr>
              <w:jc w:val="center"/>
              <w:rPr>
                <w:rFonts w:ascii="仿宋_GB2312" w:hAnsi="仿宋" w:eastAsia="仿宋_GB2312"/>
                <w:b/>
                <w:sz w:val="30"/>
                <w:szCs w:val="30"/>
              </w:rPr>
            </w:pPr>
            <w:r>
              <w:rPr>
                <w:rFonts w:hint="eastAsia" w:ascii="仿宋_GB2312" w:hAnsi="仿宋" w:eastAsia="仿宋_GB2312"/>
                <w:b/>
                <w:sz w:val="30"/>
                <w:szCs w:val="30"/>
              </w:rPr>
              <w:t>拟推荐执行委员会领导名单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15" w:hRule="atLeast"/>
        </w:trPr>
        <w:tc>
          <w:tcPr>
            <w:tcW w:w="1632" w:type="dxa"/>
          </w:tcPr>
          <w:p>
            <w:pPr>
              <w:jc w:val="center"/>
              <w:rPr>
                <w:rFonts w:ascii="仿宋_GB2312" w:hAnsi="仿宋" w:eastAsia="仿宋_GB2312"/>
                <w:sz w:val="28"/>
              </w:rPr>
            </w:pPr>
            <w:r>
              <w:rPr>
                <w:rFonts w:hint="eastAsia" w:ascii="仿宋_GB2312" w:hAnsi="仿宋" w:eastAsia="仿宋_GB2312"/>
                <w:sz w:val="28"/>
              </w:rPr>
              <w:t>姓  名</w:t>
            </w:r>
          </w:p>
        </w:tc>
        <w:tc>
          <w:tcPr>
            <w:tcW w:w="1061" w:type="dxa"/>
          </w:tcPr>
          <w:p>
            <w:pPr>
              <w:jc w:val="center"/>
              <w:rPr>
                <w:rFonts w:ascii="仿宋_GB2312" w:hAnsi="仿宋" w:eastAsia="仿宋_GB2312"/>
                <w:sz w:val="28"/>
              </w:rPr>
            </w:pPr>
            <w:r>
              <w:rPr>
                <w:rFonts w:hint="eastAsia" w:ascii="仿宋_GB2312" w:hAnsi="仿宋" w:eastAsia="仿宋_GB2312"/>
                <w:sz w:val="28"/>
              </w:rPr>
              <w:t>性别</w:t>
            </w:r>
          </w:p>
        </w:tc>
        <w:tc>
          <w:tcPr>
            <w:tcW w:w="6670" w:type="dxa"/>
            <w:gridSpan w:val="3"/>
            <w:vAlign w:val="center"/>
          </w:tcPr>
          <w:p>
            <w:pPr>
              <w:jc w:val="center"/>
              <w:rPr>
                <w:rFonts w:ascii="仿宋_GB2312" w:hAnsi="仿宋" w:eastAsia="仿宋_GB2312"/>
                <w:sz w:val="28"/>
              </w:rPr>
            </w:pPr>
            <w:r>
              <w:rPr>
                <w:rFonts w:hint="eastAsia" w:ascii="仿宋_GB2312" w:hAnsi="仿宋" w:eastAsia="仿宋_GB2312"/>
                <w:sz w:val="28"/>
              </w:rPr>
              <w:t>工作单位</w:t>
            </w:r>
          </w:p>
        </w:tc>
        <w:tc>
          <w:tcPr>
            <w:tcW w:w="2577" w:type="dxa"/>
            <w:vAlign w:val="center"/>
          </w:tcPr>
          <w:p>
            <w:pPr>
              <w:jc w:val="center"/>
              <w:rPr>
                <w:rFonts w:ascii="仿宋_GB2312" w:hAnsi="仿宋" w:eastAsia="仿宋_GB2312"/>
                <w:sz w:val="28"/>
              </w:rPr>
            </w:pPr>
            <w:r>
              <w:rPr>
                <w:rFonts w:hint="eastAsia" w:ascii="仿宋_GB2312" w:hAnsi="仿宋" w:eastAsia="仿宋_GB2312"/>
                <w:sz w:val="28"/>
              </w:rPr>
              <w:t>职务</w:t>
            </w:r>
          </w:p>
        </w:tc>
        <w:tc>
          <w:tcPr>
            <w:tcW w:w="2726" w:type="dxa"/>
          </w:tcPr>
          <w:p>
            <w:pPr>
              <w:jc w:val="center"/>
              <w:rPr>
                <w:rFonts w:ascii="仿宋_GB2312" w:hAnsi="仿宋" w:eastAsia="仿宋_GB2312"/>
                <w:sz w:val="28"/>
              </w:rPr>
            </w:pPr>
            <w:r>
              <w:rPr>
                <w:rFonts w:hint="eastAsia" w:ascii="仿宋_GB2312" w:hAnsi="仿宋" w:eastAsia="仿宋_GB2312"/>
                <w:sz w:val="28"/>
              </w:rPr>
              <w:t>联系电话（手机）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07" w:hRule="atLeast"/>
        </w:trPr>
        <w:tc>
          <w:tcPr>
            <w:tcW w:w="1632" w:type="dxa"/>
          </w:tcPr>
          <w:p>
            <w:pPr>
              <w:jc w:val="center"/>
              <w:rPr>
                <w:rFonts w:ascii="仿宋_GB2312" w:hAnsi="仿宋" w:eastAsia="仿宋_GB2312"/>
                <w:sz w:val="28"/>
              </w:rPr>
            </w:pPr>
          </w:p>
        </w:tc>
        <w:tc>
          <w:tcPr>
            <w:tcW w:w="1061" w:type="dxa"/>
          </w:tcPr>
          <w:p>
            <w:pPr>
              <w:rPr>
                <w:rFonts w:ascii="仿宋_GB2312" w:hAnsi="仿宋" w:eastAsia="仿宋_GB2312"/>
                <w:sz w:val="32"/>
              </w:rPr>
            </w:pPr>
          </w:p>
        </w:tc>
        <w:tc>
          <w:tcPr>
            <w:tcW w:w="6670" w:type="dxa"/>
            <w:gridSpan w:val="3"/>
          </w:tcPr>
          <w:p>
            <w:pPr>
              <w:rPr>
                <w:rFonts w:ascii="仿宋_GB2312" w:hAnsi="仿宋" w:eastAsia="仿宋_GB2312"/>
                <w:sz w:val="32"/>
              </w:rPr>
            </w:pPr>
          </w:p>
        </w:tc>
        <w:tc>
          <w:tcPr>
            <w:tcW w:w="2577" w:type="dxa"/>
          </w:tcPr>
          <w:p>
            <w:pPr>
              <w:rPr>
                <w:rFonts w:ascii="仿宋_GB2312" w:hAnsi="仿宋" w:eastAsia="仿宋_GB2312"/>
                <w:sz w:val="32"/>
              </w:rPr>
            </w:pPr>
          </w:p>
        </w:tc>
        <w:tc>
          <w:tcPr>
            <w:tcW w:w="2726" w:type="dxa"/>
          </w:tcPr>
          <w:p>
            <w:pPr>
              <w:rPr>
                <w:rFonts w:ascii="仿宋_GB2312" w:hAnsi="仿宋" w:eastAsia="仿宋_GB2312"/>
                <w:sz w:val="3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76" w:hRule="atLeast"/>
        </w:trPr>
        <w:tc>
          <w:tcPr>
            <w:tcW w:w="14667" w:type="dxa"/>
            <w:gridSpan w:val="7"/>
          </w:tcPr>
          <w:p>
            <w:pPr>
              <w:jc w:val="center"/>
              <w:rPr>
                <w:rFonts w:ascii="仿宋_GB2312" w:hAnsi="仿宋" w:eastAsia="仿宋_GB2312"/>
                <w:b/>
                <w:sz w:val="32"/>
              </w:rPr>
            </w:pPr>
            <w:r>
              <w:rPr>
                <w:rFonts w:hint="eastAsia" w:ascii="仿宋_GB2312" w:hAnsi="仿宋" w:eastAsia="仿宋_GB2312"/>
                <w:b/>
                <w:sz w:val="30"/>
              </w:rPr>
              <w:t>拟推荐技术委员会专家名单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00" w:hRule="atLeast"/>
        </w:trPr>
        <w:tc>
          <w:tcPr>
            <w:tcW w:w="1632" w:type="dxa"/>
          </w:tcPr>
          <w:p>
            <w:pPr>
              <w:jc w:val="center"/>
              <w:rPr>
                <w:rFonts w:ascii="仿宋_GB2312" w:hAnsi="仿宋" w:eastAsia="仿宋_GB2312"/>
                <w:sz w:val="28"/>
              </w:rPr>
            </w:pPr>
            <w:r>
              <w:rPr>
                <w:rFonts w:hint="eastAsia" w:ascii="仿宋_GB2312" w:hAnsi="仿宋" w:eastAsia="仿宋_GB2312"/>
                <w:sz w:val="28"/>
              </w:rPr>
              <w:t>姓  名</w:t>
            </w:r>
          </w:p>
        </w:tc>
        <w:tc>
          <w:tcPr>
            <w:tcW w:w="1061" w:type="dxa"/>
          </w:tcPr>
          <w:p>
            <w:pPr>
              <w:jc w:val="center"/>
              <w:rPr>
                <w:rFonts w:ascii="仿宋_GB2312" w:hAnsi="仿宋" w:eastAsia="仿宋_GB2312"/>
                <w:sz w:val="28"/>
              </w:rPr>
            </w:pPr>
            <w:r>
              <w:rPr>
                <w:rFonts w:hint="eastAsia" w:ascii="仿宋_GB2312" w:hAnsi="仿宋" w:eastAsia="仿宋_GB2312"/>
                <w:sz w:val="28"/>
              </w:rPr>
              <w:t>性别</w:t>
            </w:r>
          </w:p>
        </w:tc>
        <w:tc>
          <w:tcPr>
            <w:tcW w:w="3790" w:type="dxa"/>
            <w:vAlign w:val="center"/>
          </w:tcPr>
          <w:p>
            <w:pPr>
              <w:jc w:val="center"/>
              <w:rPr>
                <w:rFonts w:ascii="仿宋_GB2312" w:hAnsi="仿宋" w:eastAsia="仿宋_GB2312"/>
                <w:sz w:val="28"/>
              </w:rPr>
            </w:pPr>
            <w:r>
              <w:rPr>
                <w:rFonts w:hint="eastAsia" w:ascii="仿宋_GB2312" w:hAnsi="仿宋" w:eastAsia="仿宋_GB2312"/>
                <w:sz w:val="28"/>
              </w:rPr>
              <w:t>工作单位</w:t>
            </w:r>
          </w:p>
        </w:tc>
        <w:tc>
          <w:tcPr>
            <w:tcW w:w="1971" w:type="dxa"/>
          </w:tcPr>
          <w:p>
            <w:pPr>
              <w:jc w:val="center"/>
              <w:rPr>
                <w:rFonts w:ascii="仿宋_GB2312" w:hAnsi="仿宋" w:eastAsia="仿宋_GB2312"/>
                <w:sz w:val="28"/>
              </w:rPr>
            </w:pPr>
            <w:r>
              <w:rPr>
                <w:rFonts w:hint="eastAsia" w:ascii="仿宋_GB2312" w:hAnsi="仿宋" w:eastAsia="仿宋_GB2312"/>
                <w:sz w:val="28"/>
              </w:rPr>
              <w:t>技术职称</w:t>
            </w:r>
          </w:p>
        </w:tc>
        <w:tc>
          <w:tcPr>
            <w:tcW w:w="3486" w:type="dxa"/>
            <w:gridSpan w:val="2"/>
          </w:tcPr>
          <w:p>
            <w:pPr>
              <w:adjustRightInd w:val="0"/>
              <w:snapToGrid w:val="0"/>
              <w:jc w:val="center"/>
              <w:rPr>
                <w:rFonts w:ascii="仿宋_GB2312" w:hAnsi="仿宋" w:eastAsia="仿宋_GB2312"/>
                <w:sz w:val="28"/>
              </w:rPr>
            </w:pPr>
            <w:r>
              <w:rPr>
                <w:rFonts w:hint="eastAsia" w:ascii="仿宋_GB2312" w:hAnsi="仿宋" w:eastAsia="仿宋_GB2312"/>
                <w:sz w:val="28"/>
              </w:rPr>
              <w:t>擅长领域</w:t>
            </w:r>
          </w:p>
          <w:p>
            <w:pPr>
              <w:adjustRightInd w:val="0"/>
              <w:snapToGrid w:val="0"/>
              <w:jc w:val="center"/>
              <w:rPr>
                <w:rFonts w:ascii="仿宋_GB2312" w:hAnsi="仿宋" w:eastAsia="仿宋_GB2312"/>
                <w:sz w:val="28"/>
              </w:rPr>
            </w:pPr>
            <w:r>
              <w:rPr>
                <w:rFonts w:ascii="仿宋_GB2312" w:hAnsi="仿宋" w:eastAsia="仿宋_GB2312"/>
                <w:sz w:val="28"/>
              </w:rPr>
              <w:t>（</w:t>
            </w:r>
            <w:r>
              <w:rPr>
                <w:rFonts w:hint="eastAsia" w:ascii="仿宋_GB2312" w:hAnsi="仿宋" w:eastAsia="仿宋_GB2312"/>
                <w:sz w:val="28"/>
              </w:rPr>
              <w:t>工业机器人/数控机床/</w:t>
            </w:r>
          </w:p>
          <w:p>
            <w:pPr>
              <w:adjustRightInd w:val="0"/>
              <w:snapToGrid w:val="0"/>
              <w:jc w:val="center"/>
              <w:rPr>
                <w:rFonts w:ascii="仿宋_GB2312" w:hAnsi="仿宋" w:eastAsia="仿宋_GB2312"/>
                <w:sz w:val="28"/>
              </w:rPr>
            </w:pPr>
            <w:r>
              <w:rPr>
                <w:rFonts w:hint="eastAsia" w:ascii="仿宋_GB2312" w:hAnsi="仿宋" w:eastAsia="仿宋_GB2312"/>
                <w:sz w:val="28"/>
              </w:rPr>
              <w:t>机械装调/电气/其他</w:t>
            </w:r>
            <w:r>
              <w:rPr>
                <w:rFonts w:ascii="仿宋_GB2312" w:hAnsi="仿宋" w:eastAsia="仿宋_GB2312"/>
                <w:sz w:val="28"/>
              </w:rPr>
              <w:t>）</w:t>
            </w:r>
          </w:p>
        </w:tc>
        <w:tc>
          <w:tcPr>
            <w:tcW w:w="2726" w:type="dxa"/>
          </w:tcPr>
          <w:p>
            <w:pPr>
              <w:jc w:val="center"/>
              <w:rPr>
                <w:rFonts w:ascii="仿宋_GB2312" w:hAnsi="仿宋" w:eastAsia="仿宋_GB2312"/>
                <w:sz w:val="28"/>
              </w:rPr>
            </w:pPr>
            <w:r>
              <w:rPr>
                <w:rFonts w:hint="eastAsia" w:ascii="仿宋_GB2312" w:hAnsi="仿宋" w:eastAsia="仿宋_GB2312"/>
                <w:sz w:val="28"/>
              </w:rPr>
              <w:t>联系电话（手机）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15" w:hRule="atLeast"/>
        </w:trPr>
        <w:tc>
          <w:tcPr>
            <w:tcW w:w="1632" w:type="dxa"/>
          </w:tcPr>
          <w:p>
            <w:pPr>
              <w:jc w:val="center"/>
              <w:rPr>
                <w:rFonts w:ascii="仿宋_GB2312" w:hAnsi="仿宋" w:eastAsia="仿宋_GB2312"/>
                <w:sz w:val="28"/>
              </w:rPr>
            </w:pPr>
          </w:p>
        </w:tc>
        <w:tc>
          <w:tcPr>
            <w:tcW w:w="1061" w:type="dxa"/>
          </w:tcPr>
          <w:p>
            <w:pPr>
              <w:rPr>
                <w:rFonts w:ascii="仿宋_GB2312" w:hAnsi="仿宋" w:eastAsia="仿宋_GB2312"/>
                <w:sz w:val="32"/>
              </w:rPr>
            </w:pPr>
          </w:p>
        </w:tc>
        <w:tc>
          <w:tcPr>
            <w:tcW w:w="3790" w:type="dxa"/>
          </w:tcPr>
          <w:p>
            <w:pPr>
              <w:rPr>
                <w:rFonts w:ascii="仿宋_GB2312" w:hAnsi="仿宋" w:eastAsia="仿宋_GB2312"/>
                <w:sz w:val="32"/>
              </w:rPr>
            </w:pPr>
          </w:p>
        </w:tc>
        <w:tc>
          <w:tcPr>
            <w:tcW w:w="1971" w:type="dxa"/>
          </w:tcPr>
          <w:p>
            <w:pPr>
              <w:rPr>
                <w:rFonts w:ascii="仿宋_GB2312" w:hAnsi="仿宋" w:eastAsia="仿宋_GB2312"/>
                <w:sz w:val="32"/>
              </w:rPr>
            </w:pPr>
          </w:p>
        </w:tc>
        <w:tc>
          <w:tcPr>
            <w:tcW w:w="3486" w:type="dxa"/>
            <w:gridSpan w:val="2"/>
          </w:tcPr>
          <w:p>
            <w:pPr>
              <w:rPr>
                <w:rFonts w:ascii="仿宋_GB2312" w:hAnsi="仿宋" w:eastAsia="仿宋_GB2312"/>
                <w:sz w:val="32"/>
              </w:rPr>
            </w:pPr>
          </w:p>
        </w:tc>
        <w:tc>
          <w:tcPr>
            <w:tcW w:w="2726" w:type="dxa"/>
          </w:tcPr>
          <w:p>
            <w:pPr>
              <w:rPr>
                <w:rFonts w:ascii="仿宋_GB2312" w:hAnsi="仿宋" w:eastAsia="仿宋_GB2312"/>
                <w:sz w:val="3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00" w:hRule="atLeast"/>
        </w:trPr>
        <w:tc>
          <w:tcPr>
            <w:tcW w:w="1632" w:type="dxa"/>
          </w:tcPr>
          <w:p>
            <w:pPr>
              <w:jc w:val="center"/>
              <w:rPr>
                <w:rFonts w:ascii="仿宋_GB2312" w:hAnsi="仿宋" w:eastAsia="仿宋_GB2312"/>
                <w:sz w:val="28"/>
              </w:rPr>
            </w:pPr>
          </w:p>
        </w:tc>
        <w:tc>
          <w:tcPr>
            <w:tcW w:w="1061" w:type="dxa"/>
          </w:tcPr>
          <w:p>
            <w:pPr>
              <w:rPr>
                <w:rFonts w:ascii="仿宋_GB2312" w:hAnsi="仿宋" w:eastAsia="仿宋_GB2312"/>
                <w:sz w:val="32"/>
              </w:rPr>
            </w:pPr>
          </w:p>
        </w:tc>
        <w:tc>
          <w:tcPr>
            <w:tcW w:w="3790" w:type="dxa"/>
          </w:tcPr>
          <w:p>
            <w:pPr>
              <w:rPr>
                <w:rFonts w:ascii="仿宋_GB2312" w:hAnsi="仿宋" w:eastAsia="仿宋_GB2312"/>
                <w:sz w:val="32"/>
              </w:rPr>
            </w:pPr>
          </w:p>
        </w:tc>
        <w:tc>
          <w:tcPr>
            <w:tcW w:w="1971" w:type="dxa"/>
          </w:tcPr>
          <w:p>
            <w:pPr>
              <w:rPr>
                <w:rFonts w:ascii="仿宋_GB2312" w:hAnsi="仿宋" w:eastAsia="仿宋_GB2312"/>
                <w:sz w:val="32"/>
              </w:rPr>
            </w:pPr>
          </w:p>
        </w:tc>
        <w:tc>
          <w:tcPr>
            <w:tcW w:w="3486" w:type="dxa"/>
            <w:gridSpan w:val="2"/>
          </w:tcPr>
          <w:p>
            <w:pPr>
              <w:rPr>
                <w:rFonts w:ascii="仿宋_GB2312" w:hAnsi="仿宋" w:eastAsia="仿宋_GB2312"/>
                <w:sz w:val="32"/>
              </w:rPr>
            </w:pPr>
          </w:p>
        </w:tc>
        <w:tc>
          <w:tcPr>
            <w:tcW w:w="2726" w:type="dxa"/>
          </w:tcPr>
          <w:p>
            <w:pPr>
              <w:rPr>
                <w:rFonts w:ascii="仿宋_GB2312" w:hAnsi="仿宋" w:eastAsia="仿宋_GB2312"/>
                <w:sz w:val="3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00" w:hRule="atLeast"/>
        </w:trPr>
        <w:tc>
          <w:tcPr>
            <w:tcW w:w="1632" w:type="dxa"/>
          </w:tcPr>
          <w:p>
            <w:pPr>
              <w:jc w:val="center"/>
              <w:rPr>
                <w:rFonts w:ascii="仿宋_GB2312" w:hAnsi="仿宋" w:eastAsia="仿宋_GB2312"/>
                <w:sz w:val="28"/>
              </w:rPr>
            </w:pPr>
          </w:p>
        </w:tc>
        <w:tc>
          <w:tcPr>
            <w:tcW w:w="1061" w:type="dxa"/>
          </w:tcPr>
          <w:p>
            <w:pPr>
              <w:rPr>
                <w:rFonts w:ascii="仿宋_GB2312" w:hAnsi="仿宋" w:eastAsia="仿宋_GB2312"/>
                <w:sz w:val="32"/>
              </w:rPr>
            </w:pPr>
          </w:p>
        </w:tc>
        <w:tc>
          <w:tcPr>
            <w:tcW w:w="3790" w:type="dxa"/>
          </w:tcPr>
          <w:p>
            <w:pPr>
              <w:rPr>
                <w:rFonts w:ascii="仿宋_GB2312" w:hAnsi="仿宋" w:eastAsia="仿宋_GB2312"/>
                <w:sz w:val="32"/>
              </w:rPr>
            </w:pPr>
          </w:p>
        </w:tc>
        <w:tc>
          <w:tcPr>
            <w:tcW w:w="1971" w:type="dxa"/>
          </w:tcPr>
          <w:p>
            <w:pPr>
              <w:rPr>
                <w:rFonts w:ascii="仿宋_GB2312" w:hAnsi="仿宋" w:eastAsia="仿宋_GB2312"/>
                <w:sz w:val="32"/>
              </w:rPr>
            </w:pPr>
          </w:p>
        </w:tc>
        <w:tc>
          <w:tcPr>
            <w:tcW w:w="3486" w:type="dxa"/>
            <w:gridSpan w:val="2"/>
          </w:tcPr>
          <w:p>
            <w:pPr>
              <w:rPr>
                <w:rFonts w:ascii="仿宋_GB2312" w:hAnsi="仿宋" w:eastAsia="仿宋_GB2312"/>
                <w:sz w:val="32"/>
              </w:rPr>
            </w:pPr>
          </w:p>
        </w:tc>
        <w:tc>
          <w:tcPr>
            <w:tcW w:w="2726" w:type="dxa"/>
          </w:tcPr>
          <w:p>
            <w:pPr>
              <w:rPr>
                <w:rFonts w:ascii="仿宋_GB2312" w:hAnsi="仿宋" w:eastAsia="仿宋_GB2312"/>
                <w:sz w:val="3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00" w:hRule="atLeast"/>
        </w:trPr>
        <w:tc>
          <w:tcPr>
            <w:tcW w:w="14667" w:type="dxa"/>
            <w:gridSpan w:val="7"/>
          </w:tcPr>
          <w:p>
            <w:pPr>
              <w:jc w:val="center"/>
              <w:rPr>
                <w:rFonts w:ascii="仿宋_GB2312" w:hAnsi="仿宋" w:eastAsia="仿宋_GB2312"/>
                <w:b/>
                <w:sz w:val="32"/>
              </w:rPr>
            </w:pPr>
            <w:r>
              <w:rPr>
                <w:rFonts w:hint="eastAsia" w:ascii="仿宋_GB2312" w:hAnsi="仿宋" w:eastAsia="仿宋_GB2312"/>
                <w:b/>
                <w:sz w:val="30"/>
              </w:rPr>
              <w:t>拟推荐竞赛办公室成员名单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00" w:hRule="atLeast"/>
        </w:trPr>
        <w:tc>
          <w:tcPr>
            <w:tcW w:w="1632" w:type="dxa"/>
          </w:tcPr>
          <w:p>
            <w:pPr>
              <w:jc w:val="center"/>
              <w:rPr>
                <w:rFonts w:ascii="仿宋_GB2312" w:hAnsi="仿宋" w:eastAsia="仿宋_GB2312"/>
                <w:sz w:val="28"/>
              </w:rPr>
            </w:pPr>
            <w:r>
              <w:rPr>
                <w:rFonts w:hint="eastAsia" w:ascii="仿宋_GB2312" w:hAnsi="仿宋" w:eastAsia="仿宋_GB2312"/>
                <w:sz w:val="28"/>
              </w:rPr>
              <w:t>姓  名</w:t>
            </w:r>
          </w:p>
        </w:tc>
        <w:tc>
          <w:tcPr>
            <w:tcW w:w="1061" w:type="dxa"/>
          </w:tcPr>
          <w:p>
            <w:pPr>
              <w:jc w:val="center"/>
              <w:rPr>
                <w:rFonts w:ascii="仿宋_GB2312" w:hAnsi="仿宋" w:eastAsia="仿宋_GB2312"/>
                <w:sz w:val="28"/>
              </w:rPr>
            </w:pPr>
            <w:r>
              <w:rPr>
                <w:rFonts w:hint="eastAsia" w:ascii="仿宋_GB2312" w:hAnsi="仿宋" w:eastAsia="仿宋_GB2312"/>
                <w:sz w:val="28"/>
              </w:rPr>
              <w:t>性别</w:t>
            </w:r>
          </w:p>
        </w:tc>
        <w:tc>
          <w:tcPr>
            <w:tcW w:w="6670" w:type="dxa"/>
            <w:gridSpan w:val="3"/>
            <w:vAlign w:val="center"/>
          </w:tcPr>
          <w:p>
            <w:pPr>
              <w:jc w:val="center"/>
              <w:rPr>
                <w:rFonts w:ascii="仿宋_GB2312" w:hAnsi="仿宋" w:eastAsia="仿宋_GB2312"/>
                <w:sz w:val="28"/>
              </w:rPr>
            </w:pPr>
            <w:r>
              <w:rPr>
                <w:rFonts w:hint="eastAsia" w:ascii="仿宋_GB2312" w:hAnsi="仿宋" w:eastAsia="仿宋_GB2312"/>
                <w:sz w:val="28"/>
              </w:rPr>
              <w:t>工作单位</w:t>
            </w:r>
          </w:p>
        </w:tc>
        <w:tc>
          <w:tcPr>
            <w:tcW w:w="2577" w:type="dxa"/>
          </w:tcPr>
          <w:p>
            <w:pPr>
              <w:jc w:val="center"/>
              <w:rPr>
                <w:rFonts w:ascii="仿宋_GB2312" w:hAnsi="仿宋" w:eastAsia="仿宋_GB2312"/>
                <w:sz w:val="28"/>
              </w:rPr>
            </w:pPr>
            <w:r>
              <w:rPr>
                <w:rFonts w:hint="eastAsia" w:ascii="仿宋_GB2312" w:hAnsi="仿宋" w:eastAsia="仿宋_GB2312"/>
                <w:sz w:val="28"/>
              </w:rPr>
              <w:t>职务</w:t>
            </w:r>
          </w:p>
        </w:tc>
        <w:tc>
          <w:tcPr>
            <w:tcW w:w="2726" w:type="dxa"/>
          </w:tcPr>
          <w:p>
            <w:pPr>
              <w:jc w:val="center"/>
              <w:rPr>
                <w:rFonts w:ascii="仿宋_GB2312" w:hAnsi="仿宋" w:eastAsia="仿宋_GB2312"/>
                <w:sz w:val="28"/>
              </w:rPr>
            </w:pPr>
            <w:r>
              <w:rPr>
                <w:rFonts w:hint="eastAsia" w:ascii="仿宋_GB2312" w:hAnsi="仿宋" w:eastAsia="仿宋_GB2312"/>
                <w:sz w:val="28"/>
              </w:rPr>
              <w:t>联系电话（手机）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00" w:hRule="atLeast"/>
        </w:trPr>
        <w:tc>
          <w:tcPr>
            <w:tcW w:w="1632" w:type="dxa"/>
          </w:tcPr>
          <w:p>
            <w:pPr>
              <w:jc w:val="center"/>
              <w:rPr>
                <w:rFonts w:ascii="仿宋_GB2312" w:hAnsi="仿宋" w:eastAsia="仿宋_GB2312"/>
                <w:sz w:val="28"/>
              </w:rPr>
            </w:pPr>
          </w:p>
        </w:tc>
        <w:tc>
          <w:tcPr>
            <w:tcW w:w="1061" w:type="dxa"/>
          </w:tcPr>
          <w:p>
            <w:pPr>
              <w:rPr>
                <w:rFonts w:ascii="仿宋_GB2312" w:hAnsi="仿宋" w:eastAsia="仿宋_GB2312"/>
                <w:sz w:val="32"/>
              </w:rPr>
            </w:pPr>
          </w:p>
        </w:tc>
        <w:tc>
          <w:tcPr>
            <w:tcW w:w="6670" w:type="dxa"/>
            <w:gridSpan w:val="3"/>
          </w:tcPr>
          <w:p>
            <w:pPr>
              <w:rPr>
                <w:rFonts w:ascii="仿宋_GB2312" w:hAnsi="仿宋" w:eastAsia="仿宋_GB2312"/>
                <w:sz w:val="32"/>
              </w:rPr>
            </w:pPr>
          </w:p>
        </w:tc>
        <w:tc>
          <w:tcPr>
            <w:tcW w:w="2577" w:type="dxa"/>
          </w:tcPr>
          <w:p>
            <w:pPr>
              <w:rPr>
                <w:rFonts w:ascii="仿宋_GB2312" w:hAnsi="仿宋" w:eastAsia="仿宋_GB2312"/>
                <w:sz w:val="32"/>
              </w:rPr>
            </w:pPr>
          </w:p>
        </w:tc>
        <w:tc>
          <w:tcPr>
            <w:tcW w:w="2726" w:type="dxa"/>
          </w:tcPr>
          <w:p>
            <w:pPr>
              <w:rPr>
                <w:rFonts w:ascii="仿宋_GB2312" w:hAnsi="仿宋" w:eastAsia="仿宋_GB2312"/>
                <w:sz w:val="32"/>
              </w:rPr>
            </w:pPr>
          </w:p>
        </w:tc>
      </w:tr>
    </w:tbl>
    <w:p>
      <w:pPr>
        <w:adjustRightInd w:val="0"/>
        <w:snapToGrid w:val="0"/>
        <w:spacing w:before="0" w:line="240" w:lineRule="auto"/>
        <w:rPr>
          <w:rFonts w:ascii="仿宋" w:hAnsi="仿宋" w:eastAsia="仿宋"/>
          <w:b/>
          <w:sz w:val="28"/>
          <w:szCs w:val="28"/>
        </w:rPr>
      </w:pPr>
      <w:r>
        <w:rPr>
          <w:rFonts w:hint="eastAsia" w:ascii="仿宋" w:hAnsi="仿宋" w:eastAsia="仿宋"/>
          <w:b/>
          <w:sz w:val="28"/>
          <w:szCs w:val="28"/>
        </w:rPr>
        <w:t>注：</w:t>
      </w:r>
      <w:r>
        <w:rPr>
          <w:rFonts w:hint="eastAsia" w:ascii="仿宋" w:hAnsi="仿宋" w:eastAsia="仿宋"/>
          <w:sz w:val="28"/>
          <w:szCs w:val="28"/>
        </w:rPr>
        <w:t>表格不够</w:t>
      </w:r>
      <w:r>
        <w:rPr>
          <w:rFonts w:ascii="仿宋" w:hAnsi="仿宋" w:eastAsia="仿宋"/>
          <w:sz w:val="28"/>
          <w:szCs w:val="28"/>
        </w:rPr>
        <w:t>可另附页，</w:t>
      </w:r>
      <w:r>
        <w:rPr>
          <w:rFonts w:hint="eastAsia" w:ascii="仿宋" w:hAnsi="仿宋" w:eastAsia="仿宋"/>
          <w:sz w:val="28"/>
          <w:szCs w:val="28"/>
        </w:rPr>
        <w:t>推荐名单（</w:t>
      </w:r>
      <w:r>
        <w:rPr>
          <w:rFonts w:ascii="仿宋" w:hAnsi="仿宋" w:eastAsia="仿宋"/>
          <w:sz w:val="28"/>
          <w:szCs w:val="28"/>
        </w:rPr>
        <w:t>Word文档）连同盖章</w:t>
      </w:r>
      <w:r>
        <w:rPr>
          <w:rFonts w:hint="eastAsia" w:ascii="仿宋" w:hAnsi="仿宋" w:eastAsia="仿宋"/>
          <w:sz w:val="28"/>
          <w:szCs w:val="28"/>
        </w:rPr>
        <w:t>扫描</w:t>
      </w:r>
      <w:r>
        <w:rPr>
          <w:rFonts w:ascii="仿宋" w:hAnsi="仿宋" w:eastAsia="仿宋"/>
          <w:sz w:val="28"/>
          <w:szCs w:val="28"/>
        </w:rPr>
        <w:t>后</w:t>
      </w:r>
      <w:r>
        <w:rPr>
          <w:rFonts w:hint="eastAsia" w:ascii="仿宋" w:hAnsi="仿宋" w:eastAsia="仿宋"/>
          <w:sz w:val="28"/>
          <w:szCs w:val="28"/>
        </w:rPr>
        <w:t>的</w:t>
      </w:r>
      <w:r>
        <w:rPr>
          <w:rFonts w:ascii="仿宋" w:hAnsi="仿宋" w:eastAsia="仿宋"/>
          <w:sz w:val="28"/>
          <w:szCs w:val="28"/>
        </w:rPr>
        <w:t>PDF文档</w:t>
      </w:r>
      <w:r>
        <w:rPr>
          <w:rFonts w:hint="eastAsia" w:ascii="仿宋" w:hAnsi="仿宋" w:eastAsia="仿宋"/>
          <w:sz w:val="28"/>
          <w:szCs w:val="28"/>
        </w:rPr>
        <w:t>请于</w:t>
      </w:r>
      <w:r>
        <w:rPr>
          <w:rFonts w:ascii="仿宋" w:hAnsi="仿宋" w:eastAsia="仿宋"/>
          <w:sz w:val="28"/>
          <w:szCs w:val="28"/>
        </w:rPr>
        <w:t>4月7日前发送至机械工业职业技能鉴定指导中心</w:t>
      </w:r>
      <w:r>
        <w:rPr>
          <w:rFonts w:hint="eastAsia" w:ascii="仿宋" w:hAnsi="仿宋" w:eastAsia="仿宋"/>
          <w:sz w:val="28"/>
          <w:szCs w:val="28"/>
        </w:rPr>
        <w:t>指定</w:t>
      </w:r>
      <w:r>
        <w:rPr>
          <w:rFonts w:ascii="仿宋" w:hAnsi="仿宋" w:eastAsia="仿宋"/>
          <w:sz w:val="28"/>
          <w:szCs w:val="28"/>
        </w:rPr>
        <w:t>邮箱：jxjdzx@126.com。</w:t>
      </w:r>
    </w:p>
    <w:p>
      <w:pPr>
        <w:spacing w:beforeLines="100" w:line="360" w:lineRule="exact"/>
        <w:rPr>
          <w:rFonts w:ascii="仿宋" w:hAnsi="仿宋" w:eastAsia="仿宋"/>
          <w:sz w:val="28"/>
          <w:szCs w:val="28"/>
        </w:rPr>
        <w:sectPr>
          <w:pgSz w:w="16838" w:h="11906" w:orient="landscape"/>
          <w:pgMar w:top="1021" w:right="1440" w:bottom="1021" w:left="1418" w:header="851" w:footer="992" w:gutter="0"/>
          <w:cols w:space="425" w:num="1"/>
          <w:docGrid w:type="lines" w:linePitch="312" w:charSpace="0"/>
        </w:sectPr>
      </w:pPr>
    </w:p>
    <w:p>
      <w:pPr>
        <w:autoSpaceDE w:val="0"/>
        <w:autoSpaceDN w:val="0"/>
        <w:adjustRightInd w:val="0"/>
        <w:spacing w:line="520" w:lineRule="exact"/>
        <w:rPr>
          <w:rFonts w:ascii="宋体" w:hAnsi="宋体"/>
          <w:b/>
          <w:sz w:val="32"/>
          <w:szCs w:val="32"/>
        </w:rPr>
      </w:pPr>
      <w:r>
        <w:rPr>
          <w:rFonts w:hint="eastAsia" w:ascii="仿宋" w:hAnsi="仿宋" w:eastAsia="仿宋"/>
          <w:b/>
          <w:sz w:val="32"/>
        </w:rPr>
        <w:t>附件</w:t>
      </w:r>
      <w:r>
        <w:rPr>
          <w:rFonts w:ascii="仿宋" w:hAnsi="仿宋" w:eastAsia="仿宋"/>
          <w:b/>
          <w:sz w:val="32"/>
        </w:rPr>
        <w:t>3</w:t>
      </w:r>
      <w:r>
        <w:rPr>
          <w:rFonts w:hint="eastAsia" w:ascii="仿宋" w:hAnsi="仿宋" w:eastAsia="仿宋"/>
          <w:b/>
          <w:sz w:val="32"/>
        </w:rPr>
        <w:t>：</w:t>
      </w:r>
    </w:p>
    <w:p>
      <w:pPr>
        <w:autoSpaceDE w:val="0"/>
        <w:autoSpaceDN w:val="0"/>
        <w:adjustRightInd w:val="0"/>
        <w:spacing w:line="520" w:lineRule="exact"/>
        <w:jc w:val="center"/>
        <w:rPr>
          <w:rFonts w:asciiTheme="minorEastAsia" w:hAnsiTheme="minorEastAsia" w:eastAsiaTheme="minorEastAsia"/>
          <w:b/>
          <w:sz w:val="32"/>
          <w:szCs w:val="32"/>
        </w:rPr>
      </w:pPr>
      <w:r>
        <w:rPr>
          <w:rFonts w:hint="eastAsia" w:asciiTheme="minorEastAsia" w:hAnsiTheme="minorEastAsia" w:eastAsiaTheme="minorEastAsia"/>
          <w:b/>
          <w:sz w:val="32"/>
          <w:szCs w:val="32"/>
        </w:rPr>
        <w:t>乘车路线</w:t>
      </w:r>
    </w:p>
    <w:p>
      <w:pPr>
        <w:adjustRightInd w:val="0"/>
        <w:snapToGrid w:val="0"/>
        <w:spacing w:line="460" w:lineRule="exact"/>
        <w:ind w:firstLine="600" w:firstLineChars="200"/>
        <w:rPr>
          <w:rFonts w:ascii="仿宋" w:hAnsi="仿宋" w:eastAsia="仿宋"/>
          <w:sz w:val="30"/>
          <w:szCs w:val="30"/>
        </w:rPr>
      </w:pPr>
    </w:p>
    <w:p>
      <w:pPr>
        <w:adjustRightInd w:val="0"/>
        <w:snapToGrid w:val="0"/>
        <w:spacing w:line="520" w:lineRule="exact"/>
        <w:ind w:firstLine="602" w:firstLineChars="200"/>
        <w:rPr>
          <w:rFonts w:ascii="仿宋" w:hAnsi="仿宋" w:eastAsia="仿宋"/>
          <w:b/>
          <w:sz w:val="30"/>
          <w:szCs w:val="30"/>
        </w:rPr>
      </w:pPr>
      <w:r>
        <w:rPr>
          <w:rFonts w:hint="eastAsia" w:ascii="仿宋" w:hAnsi="仿宋" w:eastAsia="仿宋"/>
          <w:b/>
          <w:sz w:val="30"/>
          <w:szCs w:val="30"/>
        </w:rPr>
        <w:t>烟台蓬莱国际机场——酒店</w:t>
      </w:r>
    </w:p>
    <w:p>
      <w:pPr>
        <w:adjustRightInd w:val="0"/>
        <w:snapToGrid w:val="0"/>
        <w:spacing w:line="520" w:lineRule="exact"/>
        <w:ind w:firstLine="600" w:firstLineChars="200"/>
        <w:rPr>
          <w:rFonts w:ascii="仿宋" w:hAnsi="仿宋" w:eastAsia="仿宋"/>
          <w:sz w:val="30"/>
          <w:szCs w:val="30"/>
        </w:rPr>
      </w:pPr>
      <w:r>
        <w:rPr>
          <w:rFonts w:hint="eastAsia" w:ascii="仿宋" w:hAnsi="仿宋" w:eastAsia="仿宋"/>
          <w:sz w:val="30"/>
          <w:szCs w:val="30"/>
        </w:rPr>
        <w:t>1、乘坐机场巴士1号线到汉庭酒店站下车，步行290米在西炮台(白石肛肠医院)站换乘38路公交车，在虹口宾馆站下车，步行200米至酒店。</w:t>
      </w:r>
    </w:p>
    <w:p>
      <w:pPr>
        <w:adjustRightInd w:val="0"/>
        <w:snapToGrid w:val="0"/>
        <w:spacing w:line="520" w:lineRule="exact"/>
        <w:ind w:firstLine="600" w:firstLineChars="200"/>
        <w:rPr>
          <w:rFonts w:ascii="仿宋" w:hAnsi="仿宋" w:eastAsia="仿宋"/>
          <w:sz w:val="30"/>
          <w:szCs w:val="30"/>
        </w:rPr>
      </w:pPr>
      <w:r>
        <w:rPr>
          <w:rFonts w:hint="eastAsia" w:ascii="仿宋" w:hAnsi="仿宋" w:eastAsia="仿宋"/>
          <w:sz w:val="30"/>
          <w:szCs w:val="30"/>
        </w:rPr>
        <w:t>2、乘坐出租车至虹口大酒店，50公里左右，费用约120元。</w:t>
      </w:r>
    </w:p>
    <w:p>
      <w:pPr>
        <w:adjustRightInd w:val="0"/>
        <w:snapToGrid w:val="0"/>
        <w:spacing w:line="520" w:lineRule="exact"/>
        <w:ind w:firstLine="602" w:firstLineChars="200"/>
        <w:rPr>
          <w:rFonts w:ascii="仿宋" w:hAnsi="仿宋" w:eastAsia="仿宋"/>
          <w:b/>
          <w:sz w:val="30"/>
          <w:szCs w:val="30"/>
        </w:rPr>
      </w:pPr>
      <w:r>
        <w:rPr>
          <w:rFonts w:hint="eastAsia" w:ascii="仿宋" w:hAnsi="仿宋" w:eastAsia="仿宋"/>
          <w:b/>
          <w:sz w:val="30"/>
          <w:szCs w:val="30"/>
        </w:rPr>
        <w:t>烟台火车站——酒店</w:t>
      </w:r>
    </w:p>
    <w:p>
      <w:pPr>
        <w:adjustRightInd w:val="0"/>
        <w:snapToGrid w:val="0"/>
        <w:spacing w:line="520" w:lineRule="exact"/>
        <w:ind w:firstLine="600" w:firstLineChars="200"/>
        <w:rPr>
          <w:rFonts w:ascii="仿宋" w:hAnsi="仿宋" w:eastAsia="仿宋"/>
          <w:sz w:val="30"/>
          <w:szCs w:val="30"/>
        </w:rPr>
      </w:pPr>
      <w:r>
        <w:rPr>
          <w:rFonts w:hint="eastAsia" w:ascii="仿宋" w:hAnsi="仿宋" w:eastAsia="仿宋"/>
          <w:sz w:val="30"/>
          <w:szCs w:val="30"/>
        </w:rPr>
        <w:t>1、乘坐2路、49路、28路等公交到虹口宾馆站下车，步行200米至酒店。</w:t>
      </w:r>
    </w:p>
    <w:p>
      <w:pPr>
        <w:adjustRightInd w:val="0"/>
        <w:snapToGrid w:val="0"/>
        <w:spacing w:line="520" w:lineRule="exact"/>
        <w:ind w:firstLine="600" w:firstLineChars="200"/>
        <w:rPr>
          <w:rFonts w:ascii="仿宋" w:hAnsi="仿宋" w:eastAsia="仿宋"/>
          <w:sz w:val="30"/>
          <w:szCs w:val="30"/>
        </w:rPr>
      </w:pPr>
      <w:r>
        <w:rPr>
          <w:rFonts w:hint="eastAsia" w:ascii="仿宋" w:hAnsi="仿宋" w:eastAsia="仿宋"/>
          <w:sz w:val="30"/>
          <w:szCs w:val="30"/>
        </w:rPr>
        <w:t>2、乘坐出租车至虹口大酒店，4公里左右，费用约15元。</w:t>
      </w:r>
    </w:p>
    <w:p>
      <w:pPr>
        <w:adjustRightInd w:val="0"/>
        <w:snapToGrid w:val="0"/>
        <w:spacing w:line="520" w:lineRule="exact"/>
        <w:ind w:firstLine="602" w:firstLineChars="200"/>
        <w:rPr>
          <w:rFonts w:ascii="仿宋" w:hAnsi="仿宋" w:eastAsia="仿宋"/>
          <w:b/>
          <w:sz w:val="30"/>
          <w:szCs w:val="30"/>
        </w:rPr>
      </w:pPr>
      <w:r>
        <w:rPr>
          <w:rFonts w:hint="eastAsia" w:ascii="仿宋" w:hAnsi="仿宋" w:eastAsia="仿宋"/>
          <w:b/>
          <w:sz w:val="30"/>
          <w:szCs w:val="30"/>
        </w:rPr>
        <w:t>烟台南站——酒店</w:t>
      </w:r>
    </w:p>
    <w:p>
      <w:pPr>
        <w:adjustRightInd w:val="0"/>
        <w:snapToGrid w:val="0"/>
        <w:spacing w:line="520" w:lineRule="exact"/>
        <w:ind w:firstLine="600" w:firstLineChars="200"/>
        <w:rPr>
          <w:rFonts w:ascii="仿宋" w:hAnsi="仿宋" w:eastAsia="仿宋"/>
          <w:sz w:val="30"/>
          <w:szCs w:val="30"/>
        </w:rPr>
      </w:pPr>
      <w:r>
        <w:rPr>
          <w:rFonts w:hint="eastAsia" w:ascii="仿宋" w:hAnsi="仿宋" w:eastAsia="仿宋"/>
          <w:sz w:val="30"/>
          <w:szCs w:val="30"/>
        </w:rPr>
        <w:t>1、乘坐高铁巴士2号线或45路公交在华侨新村站下车，换成73路或82路到二马路站点下车，步行400米至酒店。</w:t>
      </w:r>
    </w:p>
    <w:p>
      <w:pPr>
        <w:adjustRightInd w:val="0"/>
        <w:snapToGrid w:val="0"/>
        <w:spacing w:line="520" w:lineRule="exact"/>
        <w:ind w:firstLine="600" w:firstLineChars="200"/>
        <w:rPr>
          <w:rFonts w:ascii="仿宋" w:hAnsi="仿宋" w:eastAsia="仿宋" w:cs="仿宋_GB2312"/>
          <w:b/>
          <w:kern w:val="0"/>
          <w:sz w:val="30"/>
          <w:szCs w:val="30"/>
        </w:rPr>
      </w:pPr>
      <w:r>
        <w:rPr>
          <w:rFonts w:hint="eastAsia" w:ascii="仿宋" w:hAnsi="仿宋" w:eastAsia="仿宋"/>
          <w:sz w:val="30"/>
          <w:szCs w:val="30"/>
        </w:rPr>
        <w:t>2、乘坐出租车至虹口大酒店，13公里左右，费用约35元。</w:t>
      </w:r>
    </w:p>
    <w:p>
      <w:pPr>
        <w:adjustRightInd w:val="0"/>
        <w:snapToGrid w:val="0"/>
        <w:spacing w:line="480" w:lineRule="exact"/>
        <w:jc w:val="left"/>
        <w:rPr>
          <w:rFonts w:ascii="仿宋" w:hAnsi="仿宋" w:eastAsia="仿宋"/>
          <w:b/>
          <w:sz w:val="32"/>
        </w:rPr>
      </w:pPr>
    </w:p>
    <w:p>
      <w:pPr>
        <w:spacing w:beforeLines="50" w:afterLines="50" w:line="400" w:lineRule="exact"/>
        <w:jc w:val="center"/>
        <w:rPr>
          <w:rFonts w:ascii="仿宋" w:hAnsi="仿宋" w:eastAsia="仿宋" w:cs="SimSun,Bold"/>
          <w:b/>
          <w:bCs/>
          <w:kern w:val="0"/>
          <w:sz w:val="30"/>
          <w:szCs w:val="30"/>
          <w:u w:val="single"/>
        </w:rPr>
      </w:pPr>
    </w:p>
    <w:p>
      <w:pPr>
        <w:spacing w:beforeLines="50" w:afterLines="50" w:line="400" w:lineRule="exact"/>
        <w:jc w:val="center"/>
        <w:rPr>
          <w:rFonts w:ascii="仿宋" w:hAnsi="仿宋" w:eastAsia="仿宋" w:cs="SimSun,Bold"/>
          <w:b/>
          <w:bCs/>
          <w:kern w:val="0"/>
          <w:sz w:val="30"/>
          <w:szCs w:val="30"/>
          <w:u w:val="single"/>
        </w:rPr>
      </w:pPr>
    </w:p>
    <w:p>
      <w:pPr>
        <w:spacing w:beforeLines="50" w:afterLines="50" w:line="400" w:lineRule="exact"/>
        <w:jc w:val="center"/>
        <w:rPr>
          <w:rFonts w:ascii="仿宋" w:hAnsi="仿宋" w:eastAsia="仿宋" w:cs="SimSun,Bold"/>
          <w:b/>
          <w:bCs/>
          <w:kern w:val="0"/>
          <w:sz w:val="30"/>
          <w:szCs w:val="30"/>
          <w:u w:val="single"/>
        </w:rPr>
      </w:pPr>
    </w:p>
    <w:p>
      <w:pPr>
        <w:spacing w:beforeLines="50" w:afterLines="50" w:line="400" w:lineRule="exact"/>
        <w:jc w:val="center"/>
        <w:rPr>
          <w:rFonts w:ascii="仿宋" w:hAnsi="仿宋" w:eastAsia="仿宋" w:cs="SimSun,Bold"/>
          <w:b/>
          <w:bCs/>
          <w:kern w:val="0"/>
          <w:sz w:val="30"/>
          <w:szCs w:val="30"/>
          <w:u w:val="single"/>
        </w:rPr>
      </w:pPr>
    </w:p>
    <w:p>
      <w:pPr>
        <w:spacing w:beforeLines="50" w:afterLines="50" w:line="400" w:lineRule="exact"/>
        <w:jc w:val="center"/>
        <w:rPr>
          <w:rFonts w:ascii="仿宋" w:hAnsi="仿宋" w:eastAsia="仿宋" w:cs="SimSun,Bold"/>
          <w:b/>
          <w:bCs/>
          <w:kern w:val="0"/>
          <w:sz w:val="30"/>
          <w:szCs w:val="30"/>
          <w:u w:val="single"/>
        </w:rPr>
      </w:pPr>
    </w:p>
    <w:p>
      <w:pPr>
        <w:spacing w:beforeLines="50" w:afterLines="50" w:line="400" w:lineRule="exact"/>
        <w:jc w:val="center"/>
        <w:rPr>
          <w:rFonts w:ascii="仿宋" w:hAnsi="仿宋" w:eastAsia="仿宋" w:cs="SimSun,Bold"/>
          <w:b/>
          <w:bCs/>
          <w:kern w:val="0"/>
          <w:sz w:val="30"/>
          <w:szCs w:val="30"/>
          <w:u w:val="single"/>
        </w:rPr>
      </w:pPr>
    </w:p>
    <w:p>
      <w:pPr>
        <w:spacing w:beforeLines="50" w:afterLines="50" w:line="400" w:lineRule="exact"/>
        <w:jc w:val="center"/>
        <w:rPr>
          <w:rFonts w:ascii="仿宋" w:hAnsi="仿宋" w:eastAsia="仿宋" w:cs="SimSun,Bold"/>
          <w:b/>
          <w:bCs/>
          <w:kern w:val="0"/>
          <w:sz w:val="30"/>
          <w:szCs w:val="30"/>
          <w:u w:val="single"/>
        </w:rPr>
      </w:pPr>
    </w:p>
    <w:p>
      <w:pPr>
        <w:spacing w:beforeLines="50" w:afterLines="50" w:line="400" w:lineRule="exact"/>
        <w:jc w:val="center"/>
        <w:rPr>
          <w:rFonts w:ascii="仿宋" w:hAnsi="仿宋" w:eastAsia="仿宋" w:cs="SimSun,Bold"/>
          <w:b/>
          <w:bCs/>
          <w:kern w:val="0"/>
          <w:sz w:val="30"/>
          <w:szCs w:val="30"/>
          <w:u w:val="single"/>
        </w:rPr>
      </w:pPr>
    </w:p>
    <w:p>
      <w:pPr>
        <w:spacing w:beforeLines="50" w:afterLines="50" w:line="400" w:lineRule="exact"/>
        <w:jc w:val="both"/>
        <w:rPr>
          <w:rFonts w:cs="SimSun,Bold" w:asciiTheme="minorEastAsia" w:hAnsiTheme="minorEastAsia" w:eastAsiaTheme="minorEastAsia"/>
          <w:b/>
          <w:bCs/>
          <w:kern w:val="0"/>
          <w:sz w:val="32"/>
          <w:szCs w:val="32"/>
          <w:u w:val="none"/>
        </w:rPr>
      </w:pPr>
    </w:p>
    <w:sectPr>
      <w:pgSz w:w="11906" w:h="16838"/>
      <w:pgMar w:top="1440" w:right="1701" w:bottom="1440" w:left="1701" w:header="851" w:footer="567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SimSun,Bold">
    <w:altName w:val="宋体"/>
    <w:panose1 w:val="00000000000000000000"/>
    <w:charset w:val="86"/>
    <w:family w:val="auto"/>
    <w:pitch w:val="default"/>
    <w:sig w:usb0="00000000" w:usb1="00000000" w:usb2="0000001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  <w:framePr w:wrap="around" w:vAnchor="text" w:hAnchor="margin" w:xAlign="center" w:y="1"/>
      <w:rPr>
        <w:rStyle w:val="9"/>
      </w:rPr>
    </w:pPr>
    <w:r>
      <w:rPr>
        <w:rStyle w:val="9"/>
      </w:rPr>
      <w:fldChar w:fldCharType="begin"/>
    </w:r>
    <w:r>
      <w:rPr>
        <w:rStyle w:val="9"/>
      </w:rPr>
      <w:instrText xml:space="preserve">PAGE  </w:instrText>
    </w:r>
    <w:r>
      <w:rPr>
        <w:rStyle w:val="9"/>
      </w:rPr>
      <w:fldChar w:fldCharType="separate"/>
    </w:r>
    <w:r>
      <w:rPr>
        <w:rStyle w:val="9"/>
      </w:rPr>
      <w:t>5</w:t>
    </w:r>
    <w:r>
      <w:rPr>
        <w:rStyle w:val="9"/>
      </w:rPr>
      <w:fldChar w:fldCharType="end"/>
    </w:r>
  </w:p>
  <w:p>
    <w:pPr>
      <w:pStyle w:val="4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  <w:framePr w:wrap="around" w:vAnchor="text" w:hAnchor="margin" w:xAlign="center" w:y="1"/>
      <w:rPr>
        <w:rStyle w:val="9"/>
      </w:rPr>
    </w:pPr>
    <w:r>
      <w:rPr>
        <w:rStyle w:val="9"/>
      </w:rPr>
      <w:fldChar w:fldCharType="begin"/>
    </w:r>
    <w:r>
      <w:rPr>
        <w:rStyle w:val="9"/>
      </w:rPr>
      <w:instrText xml:space="preserve">PAGE  </w:instrText>
    </w:r>
    <w:r>
      <w:rPr>
        <w:rStyle w:val="9"/>
      </w:rPr>
      <w:fldChar w:fldCharType="separate"/>
    </w:r>
    <w:r>
      <w:rPr>
        <w:rStyle w:val="9"/>
      </w:rPr>
      <w:t>1</w:t>
    </w:r>
    <w:r>
      <w:rPr>
        <w:rStyle w:val="9"/>
      </w:rPr>
      <w:fldChar w:fldCharType="end"/>
    </w:r>
  </w:p>
  <w:p>
    <w:pPr>
      <w:pStyle w:val="4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NotDisplayPageBoundaries w:val="1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docVars>
    <w:docVar w:name="commondata" w:val="eyJoZGlkIjoiMGQwOGM3NGMxNzY4M2FiZTA3NTVkNWJhNTA4MmVlNDcifQ=="/>
  </w:docVars>
  <w:rsids>
    <w:rsidRoot w:val="00461C24"/>
    <w:rsid w:val="00002015"/>
    <w:rsid w:val="00004649"/>
    <w:rsid w:val="00004EB0"/>
    <w:rsid w:val="0000660D"/>
    <w:rsid w:val="0001179E"/>
    <w:rsid w:val="00016509"/>
    <w:rsid w:val="0002332B"/>
    <w:rsid w:val="0002557E"/>
    <w:rsid w:val="00032539"/>
    <w:rsid w:val="0003455F"/>
    <w:rsid w:val="0004032F"/>
    <w:rsid w:val="00040653"/>
    <w:rsid w:val="00040F78"/>
    <w:rsid w:val="00045060"/>
    <w:rsid w:val="000451E1"/>
    <w:rsid w:val="00053BC0"/>
    <w:rsid w:val="00056098"/>
    <w:rsid w:val="0006184F"/>
    <w:rsid w:val="00061BD7"/>
    <w:rsid w:val="00071F6F"/>
    <w:rsid w:val="000872EF"/>
    <w:rsid w:val="00091563"/>
    <w:rsid w:val="00095E63"/>
    <w:rsid w:val="00096488"/>
    <w:rsid w:val="000A51E9"/>
    <w:rsid w:val="000A5C66"/>
    <w:rsid w:val="000A7C8A"/>
    <w:rsid w:val="000B1480"/>
    <w:rsid w:val="000B4CA3"/>
    <w:rsid w:val="000B5596"/>
    <w:rsid w:val="000C7878"/>
    <w:rsid w:val="000C7B05"/>
    <w:rsid w:val="000D7359"/>
    <w:rsid w:val="000D7C57"/>
    <w:rsid w:val="000E123F"/>
    <w:rsid w:val="000E3C45"/>
    <w:rsid w:val="000E4706"/>
    <w:rsid w:val="000F1312"/>
    <w:rsid w:val="000F2750"/>
    <w:rsid w:val="000F731C"/>
    <w:rsid w:val="001004DD"/>
    <w:rsid w:val="00100CDC"/>
    <w:rsid w:val="001012FB"/>
    <w:rsid w:val="001016AB"/>
    <w:rsid w:val="00112AD4"/>
    <w:rsid w:val="00114407"/>
    <w:rsid w:val="00124C6F"/>
    <w:rsid w:val="00127B45"/>
    <w:rsid w:val="00131BC5"/>
    <w:rsid w:val="00134877"/>
    <w:rsid w:val="00135025"/>
    <w:rsid w:val="0014055C"/>
    <w:rsid w:val="0014092A"/>
    <w:rsid w:val="00142971"/>
    <w:rsid w:val="0014370F"/>
    <w:rsid w:val="0015034F"/>
    <w:rsid w:val="00150FC2"/>
    <w:rsid w:val="0015569B"/>
    <w:rsid w:val="001603C8"/>
    <w:rsid w:val="00167E24"/>
    <w:rsid w:val="001702C7"/>
    <w:rsid w:val="00171A68"/>
    <w:rsid w:val="001759B6"/>
    <w:rsid w:val="00175E54"/>
    <w:rsid w:val="00176305"/>
    <w:rsid w:val="001862A4"/>
    <w:rsid w:val="00187140"/>
    <w:rsid w:val="00196CBE"/>
    <w:rsid w:val="001A3EAC"/>
    <w:rsid w:val="001A61F7"/>
    <w:rsid w:val="001B1830"/>
    <w:rsid w:val="001B25A3"/>
    <w:rsid w:val="001B493C"/>
    <w:rsid w:val="001B5B7A"/>
    <w:rsid w:val="001C1141"/>
    <w:rsid w:val="001C775E"/>
    <w:rsid w:val="001D04B8"/>
    <w:rsid w:val="001D467E"/>
    <w:rsid w:val="001E124C"/>
    <w:rsid w:val="001F32CC"/>
    <w:rsid w:val="001F4A09"/>
    <w:rsid w:val="001F58D7"/>
    <w:rsid w:val="00202056"/>
    <w:rsid w:val="00211091"/>
    <w:rsid w:val="00212D72"/>
    <w:rsid w:val="00212F50"/>
    <w:rsid w:val="00216529"/>
    <w:rsid w:val="00216A0B"/>
    <w:rsid w:val="00216E5A"/>
    <w:rsid w:val="002204A6"/>
    <w:rsid w:val="00225C14"/>
    <w:rsid w:val="00227B16"/>
    <w:rsid w:val="00233222"/>
    <w:rsid w:val="002340F8"/>
    <w:rsid w:val="0023455E"/>
    <w:rsid w:val="00237CD6"/>
    <w:rsid w:val="002472B9"/>
    <w:rsid w:val="0025793D"/>
    <w:rsid w:val="002579B7"/>
    <w:rsid w:val="00264277"/>
    <w:rsid w:val="00266316"/>
    <w:rsid w:val="00267057"/>
    <w:rsid w:val="00267695"/>
    <w:rsid w:val="00271831"/>
    <w:rsid w:val="002756CC"/>
    <w:rsid w:val="00277CB8"/>
    <w:rsid w:val="0028292B"/>
    <w:rsid w:val="002853E2"/>
    <w:rsid w:val="00290713"/>
    <w:rsid w:val="00290CA0"/>
    <w:rsid w:val="002A1396"/>
    <w:rsid w:val="002A7D06"/>
    <w:rsid w:val="002B0F6F"/>
    <w:rsid w:val="002B2722"/>
    <w:rsid w:val="002B4A83"/>
    <w:rsid w:val="002D2007"/>
    <w:rsid w:val="002D38AE"/>
    <w:rsid w:val="002D59F2"/>
    <w:rsid w:val="002D5D5B"/>
    <w:rsid w:val="002D66EC"/>
    <w:rsid w:val="002E4878"/>
    <w:rsid w:val="002E5D69"/>
    <w:rsid w:val="002F1F15"/>
    <w:rsid w:val="002F436B"/>
    <w:rsid w:val="0030023E"/>
    <w:rsid w:val="00303485"/>
    <w:rsid w:val="00311C58"/>
    <w:rsid w:val="00325BD0"/>
    <w:rsid w:val="0033354A"/>
    <w:rsid w:val="00334EEE"/>
    <w:rsid w:val="0033503D"/>
    <w:rsid w:val="00336001"/>
    <w:rsid w:val="00337AAB"/>
    <w:rsid w:val="0034361E"/>
    <w:rsid w:val="00344526"/>
    <w:rsid w:val="003448E9"/>
    <w:rsid w:val="0035112D"/>
    <w:rsid w:val="003679F9"/>
    <w:rsid w:val="00371BDF"/>
    <w:rsid w:val="003834ED"/>
    <w:rsid w:val="003836B3"/>
    <w:rsid w:val="00384EE4"/>
    <w:rsid w:val="0039381E"/>
    <w:rsid w:val="003A271B"/>
    <w:rsid w:val="003C282E"/>
    <w:rsid w:val="003C3EB4"/>
    <w:rsid w:val="003C659A"/>
    <w:rsid w:val="003C7E10"/>
    <w:rsid w:val="003D04CB"/>
    <w:rsid w:val="003D1FF6"/>
    <w:rsid w:val="003D5B91"/>
    <w:rsid w:val="003D7E66"/>
    <w:rsid w:val="003F068D"/>
    <w:rsid w:val="003F2082"/>
    <w:rsid w:val="003F2C07"/>
    <w:rsid w:val="003F6302"/>
    <w:rsid w:val="0040178E"/>
    <w:rsid w:val="004046A6"/>
    <w:rsid w:val="00404FA5"/>
    <w:rsid w:val="004139EE"/>
    <w:rsid w:val="004202E1"/>
    <w:rsid w:val="004224D0"/>
    <w:rsid w:val="00427C6B"/>
    <w:rsid w:val="004345BA"/>
    <w:rsid w:val="00434E30"/>
    <w:rsid w:val="0044655D"/>
    <w:rsid w:val="00447040"/>
    <w:rsid w:val="004607E6"/>
    <w:rsid w:val="00461C24"/>
    <w:rsid w:val="0046622B"/>
    <w:rsid w:val="004774A7"/>
    <w:rsid w:val="00480326"/>
    <w:rsid w:val="0048045E"/>
    <w:rsid w:val="00481CD9"/>
    <w:rsid w:val="00484D1D"/>
    <w:rsid w:val="00486832"/>
    <w:rsid w:val="00490F2B"/>
    <w:rsid w:val="00492E13"/>
    <w:rsid w:val="00496015"/>
    <w:rsid w:val="004A0E60"/>
    <w:rsid w:val="004A176F"/>
    <w:rsid w:val="004A58C6"/>
    <w:rsid w:val="004A5B06"/>
    <w:rsid w:val="004A5BAC"/>
    <w:rsid w:val="004A5C97"/>
    <w:rsid w:val="004B4B22"/>
    <w:rsid w:val="004B5208"/>
    <w:rsid w:val="004C6D36"/>
    <w:rsid w:val="004D2A3E"/>
    <w:rsid w:val="004E191E"/>
    <w:rsid w:val="004E4365"/>
    <w:rsid w:val="004E4C59"/>
    <w:rsid w:val="004E5C66"/>
    <w:rsid w:val="004E6D46"/>
    <w:rsid w:val="004E7411"/>
    <w:rsid w:val="004F7771"/>
    <w:rsid w:val="005004DC"/>
    <w:rsid w:val="00500563"/>
    <w:rsid w:val="00501549"/>
    <w:rsid w:val="00507AB1"/>
    <w:rsid w:val="005126B9"/>
    <w:rsid w:val="005138A0"/>
    <w:rsid w:val="00520A6E"/>
    <w:rsid w:val="00521676"/>
    <w:rsid w:val="005223CB"/>
    <w:rsid w:val="00525E48"/>
    <w:rsid w:val="005264A2"/>
    <w:rsid w:val="005408EC"/>
    <w:rsid w:val="00545FAF"/>
    <w:rsid w:val="0055018C"/>
    <w:rsid w:val="00560933"/>
    <w:rsid w:val="00567AB1"/>
    <w:rsid w:val="00577451"/>
    <w:rsid w:val="00577A7E"/>
    <w:rsid w:val="00584832"/>
    <w:rsid w:val="00592D5F"/>
    <w:rsid w:val="00594A73"/>
    <w:rsid w:val="005A1C72"/>
    <w:rsid w:val="005A7F13"/>
    <w:rsid w:val="005B446C"/>
    <w:rsid w:val="005B4B12"/>
    <w:rsid w:val="005B4BBC"/>
    <w:rsid w:val="005B4C72"/>
    <w:rsid w:val="005C11DD"/>
    <w:rsid w:val="005C1AB1"/>
    <w:rsid w:val="005D3886"/>
    <w:rsid w:val="005D53D1"/>
    <w:rsid w:val="005D6957"/>
    <w:rsid w:val="005D70A2"/>
    <w:rsid w:val="005E3D6A"/>
    <w:rsid w:val="005F3E5B"/>
    <w:rsid w:val="005F7036"/>
    <w:rsid w:val="006041C0"/>
    <w:rsid w:val="0060677C"/>
    <w:rsid w:val="00612EAF"/>
    <w:rsid w:val="00622063"/>
    <w:rsid w:val="00625E4C"/>
    <w:rsid w:val="0063250B"/>
    <w:rsid w:val="00632E75"/>
    <w:rsid w:val="00634233"/>
    <w:rsid w:val="006365E6"/>
    <w:rsid w:val="0064208A"/>
    <w:rsid w:val="00643D4C"/>
    <w:rsid w:val="00644A37"/>
    <w:rsid w:val="00647537"/>
    <w:rsid w:val="00650B95"/>
    <w:rsid w:val="00655466"/>
    <w:rsid w:val="00657BE2"/>
    <w:rsid w:val="00664169"/>
    <w:rsid w:val="00676D17"/>
    <w:rsid w:val="006806ED"/>
    <w:rsid w:val="006931E9"/>
    <w:rsid w:val="00695817"/>
    <w:rsid w:val="006B09A2"/>
    <w:rsid w:val="006B17F7"/>
    <w:rsid w:val="006B4B9B"/>
    <w:rsid w:val="006B55D1"/>
    <w:rsid w:val="006C1745"/>
    <w:rsid w:val="006C35C5"/>
    <w:rsid w:val="006D6069"/>
    <w:rsid w:val="006D645B"/>
    <w:rsid w:val="006D71D6"/>
    <w:rsid w:val="006E25BA"/>
    <w:rsid w:val="006F3E12"/>
    <w:rsid w:val="006F43A8"/>
    <w:rsid w:val="006F47F5"/>
    <w:rsid w:val="00703BF6"/>
    <w:rsid w:val="0073183B"/>
    <w:rsid w:val="00740FC9"/>
    <w:rsid w:val="00742038"/>
    <w:rsid w:val="00743064"/>
    <w:rsid w:val="007449A1"/>
    <w:rsid w:val="00751522"/>
    <w:rsid w:val="0075170D"/>
    <w:rsid w:val="00752A42"/>
    <w:rsid w:val="00752DA5"/>
    <w:rsid w:val="007546D5"/>
    <w:rsid w:val="00762BC8"/>
    <w:rsid w:val="0076455E"/>
    <w:rsid w:val="00764E81"/>
    <w:rsid w:val="00773AA3"/>
    <w:rsid w:val="00773BC1"/>
    <w:rsid w:val="00777BDA"/>
    <w:rsid w:val="0078008C"/>
    <w:rsid w:val="00782CD0"/>
    <w:rsid w:val="0078720D"/>
    <w:rsid w:val="0078735A"/>
    <w:rsid w:val="00793A22"/>
    <w:rsid w:val="00797817"/>
    <w:rsid w:val="007A0584"/>
    <w:rsid w:val="007A6058"/>
    <w:rsid w:val="007A697B"/>
    <w:rsid w:val="007A6B77"/>
    <w:rsid w:val="007B396C"/>
    <w:rsid w:val="007B61E2"/>
    <w:rsid w:val="007B770C"/>
    <w:rsid w:val="007C45B3"/>
    <w:rsid w:val="007D77A5"/>
    <w:rsid w:val="007E2831"/>
    <w:rsid w:val="007E6931"/>
    <w:rsid w:val="007E7DE3"/>
    <w:rsid w:val="007F04F8"/>
    <w:rsid w:val="00801A34"/>
    <w:rsid w:val="00803834"/>
    <w:rsid w:val="00803F94"/>
    <w:rsid w:val="00804245"/>
    <w:rsid w:val="00805314"/>
    <w:rsid w:val="008053DC"/>
    <w:rsid w:val="00811543"/>
    <w:rsid w:val="00815C10"/>
    <w:rsid w:val="008246BA"/>
    <w:rsid w:val="00824F00"/>
    <w:rsid w:val="008277D5"/>
    <w:rsid w:val="00827D82"/>
    <w:rsid w:val="008345CD"/>
    <w:rsid w:val="00836D97"/>
    <w:rsid w:val="00854865"/>
    <w:rsid w:val="008623F1"/>
    <w:rsid w:val="008727F4"/>
    <w:rsid w:val="0088195A"/>
    <w:rsid w:val="00882FB7"/>
    <w:rsid w:val="008833F0"/>
    <w:rsid w:val="0089380F"/>
    <w:rsid w:val="00894682"/>
    <w:rsid w:val="008952D2"/>
    <w:rsid w:val="008A07E4"/>
    <w:rsid w:val="008A388E"/>
    <w:rsid w:val="008A6941"/>
    <w:rsid w:val="008B23C7"/>
    <w:rsid w:val="008B470E"/>
    <w:rsid w:val="008B732C"/>
    <w:rsid w:val="008C1EE3"/>
    <w:rsid w:val="008C30AF"/>
    <w:rsid w:val="008E7D14"/>
    <w:rsid w:val="009038E3"/>
    <w:rsid w:val="00910553"/>
    <w:rsid w:val="0091400A"/>
    <w:rsid w:val="009152CA"/>
    <w:rsid w:val="009158AE"/>
    <w:rsid w:val="009173C1"/>
    <w:rsid w:val="009226AE"/>
    <w:rsid w:val="00922B28"/>
    <w:rsid w:val="00924B72"/>
    <w:rsid w:val="009270EC"/>
    <w:rsid w:val="00932739"/>
    <w:rsid w:val="009352F4"/>
    <w:rsid w:val="00945353"/>
    <w:rsid w:val="0095144E"/>
    <w:rsid w:val="00952630"/>
    <w:rsid w:val="00952644"/>
    <w:rsid w:val="009638C4"/>
    <w:rsid w:val="00964C9A"/>
    <w:rsid w:val="00974A2A"/>
    <w:rsid w:val="009754E5"/>
    <w:rsid w:val="009827D6"/>
    <w:rsid w:val="0098290C"/>
    <w:rsid w:val="009851F1"/>
    <w:rsid w:val="009924DD"/>
    <w:rsid w:val="009958D4"/>
    <w:rsid w:val="009A0362"/>
    <w:rsid w:val="009A5B98"/>
    <w:rsid w:val="009A7792"/>
    <w:rsid w:val="009B04AC"/>
    <w:rsid w:val="009B0D44"/>
    <w:rsid w:val="009B2AAD"/>
    <w:rsid w:val="009B4851"/>
    <w:rsid w:val="009B607A"/>
    <w:rsid w:val="009B79E9"/>
    <w:rsid w:val="009C0538"/>
    <w:rsid w:val="009C07A1"/>
    <w:rsid w:val="009C0FA5"/>
    <w:rsid w:val="009C2D54"/>
    <w:rsid w:val="009D347B"/>
    <w:rsid w:val="009E231C"/>
    <w:rsid w:val="009E4A73"/>
    <w:rsid w:val="009E6987"/>
    <w:rsid w:val="009F416F"/>
    <w:rsid w:val="00A1303A"/>
    <w:rsid w:val="00A15951"/>
    <w:rsid w:val="00A17B6A"/>
    <w:rsid w:val="00A22EC9"/>
    <w:rsid w:val="00A241FF"/>
    <w:rsid w:val="00A24954"/>
    <w:rsid w:val="00A24FAF"/>
    <w:rsid w:val="00A27DFE"/>
    <w:rsid w:val="00A30646"/>
    <w:rsid w:val="00A375D3"/>
    <w:rsid w:val="00A3764F"/>
    <w:rsid w:val="00A40934"/>
    <w:rsid w:val="00A421B9"/>
    <w:rsid w:val="00A50828"/>
    <w:rsid w:val="00A51284"/>
    <w:rsid w:val="00A52FCB"/>
    <w:rsid w:val="00A558CF"/>
    <w:rsid w:val="00A72CB6"/>
    <w:rsid w:val="00A76060"/>
    <w:rsid w:val="00A80B2C"/>
    <w:rsid w:val="00A83B0A"/>
    <w:rsid w:val="00A86BDA"/>
    <w:rsid w:val="00A86BE2"/>
    <w:rsid w:val="00A913C8"/>
    <w:rsid w:val="00A92EDD"/>
    <w:rsid w:val="00A9470B"/>
    <w:rsid w:val="00AA3E2D"/>
    <w:rsid w:val="00AA6FFB"/>
    <w:rsid w:val="00AA7E60"/>
    <w:rsid w:val="00AB6B08"/>
    <w:rsid w:val="00AC0ADF"/>
    <w:rsid w:val="00AC763B"/>
    <w:rsid w:val="00AC7C88"/>
    <w:rsid w:val="00AD58B1"/>
    <w:rsid w:val="00AE40F8"/>
    <w:rsid w:val="00AF18E6"/>
    <w:rsid w:val="00AF2E9B"/>
    <w:rsid w:val="00AF54D2"/>
    <w:rsid w:val="00B02A7C"/>
    <w:rsid w:val="00B07DFD"/>
    <w:rsid w:val="00B11AAF"/>
    <w:rsid w:val="00B12839"/>
    <w:rsid w:val="00B2067D"/>
    <w:rsid w:val="00B21F7D"/>
    <w:rsid w:val="00B23F93"/>
    <w:rsid w:val="00B25068"/>
    <w:rsid w:val="00B26C16"/>
    <w:rsid w:val="00B306AF"/>
    <w:rsid w:val="00B36D73"/>
    <w:rsid w:val="00B45378"/>
    <w:rsid w:val="00B45BB6"/>
    <w:rsid w:val="00B50CDD"/>
    <w:rsid w:val="00B51525"/>
    <w:rsid w:val="00B54534"/>
    <w:rsid w:val="00B60E24"/>
    <w:rsid w:val="00B61E87"/>
    <w:rsid w:val="00B67448"/>
    <w:rsid w:val="00B7622B"/>
    <w:rsid w:val="00B80291"/>
    <w:rsid w:val="00B81EC8"/>
    <w:rsid w:val="00B83440"/>
    <w:rsid w:val="00B83EE3"/>
    <w:rsid w:val="00B857B4"/>
    <w:rsid w:val="00B8726B"/>
    <w:rsid w:val="00B92AF4"/>
    <w:rsid w:val="00B93005"/>
    <w:rsid w:val="00B96AB3"/>
    <w:rsid w:val="00BA1587"/>
    <w:rsid w:val="00BA3983"/>
    <w:rsid w:val="00BA59A7"/>
    <w:rsid w:val="00BA5C34"/>
    <w:rsid w:val="00BB68CC"/>
    <w:rsid w:val="00BB7A2F"/>
    <w:rsid w:val="00BC14F8"/>
    <w:rsid w:val="00BC255A"/>
    <w:rsid w:val="00BC3753"/>
    <w:rsid w:val="00BC4485"/>
    <w:rsid w:val="00BC6A9D"/>
    <w:rsid w:val="00BD0F80"/>
    <w:rsid w:val="00BD1EF8"/>
    <w:rsid w:val="00BD45D0"/>
    <w:rsid w:val="00BF1363"/>
    <w:rsid w:val="00BF1934"/>
    <w:rsid w:val="00BF1B36"/>
    <w:rsid w:val="00C00DC9"/>
    <w:rsid w:val="00C015AB"/>
    <w:rsid w:val="00C021E4"/>
    <w:rsid w:val="00C03CD4"/>
    <w:rsid w:val="00C16032"/>
    <w:rsid w:val="00C17F62"/>
    <w:rsid w:val="00C21EBC"/>
    <w:rsid w:val="00C2458A"/>
    <w:rsid w:val="00C2466A"/>
    <w:rsid w:val="00C26AF2"/>
    <w:rsid w:val="00C34A75"/>
    <w:rsid w:val="00C3673E"/>
    <w:rsid w:val="00C401B3"/>
    <w:rsid w:val="00C405CF"/>
    <w:rsid w:val="00C41BDF"/>
    <w:rsid w:val="00C4428F"/>
    <w:rsid w:val="00C47A16"/>
    <w:rsid w:val="00C50A58"/>
    <w:rsid w:val="00C528AC"/>
    <w:rsid w:val="00C561D6"/>
    <w:rsid w:val="00C56891"/>
    <w:rsid w:val="00C569D8"/>
    <w:rsid w:val="00C60DED"/>
    <w:rsid w:val="00C62C20"/>
    <w:rsid w:val="00C70F4C"/>
    <w:rsid w:val="00C722D4"/>
    <w:rsid w:val="00C73025"/>
    <w:rsid w:val="00C8065E"/>
    <w:rsid w:val="00C8257A"/>
    <w:rsid w:val="00C91C0B"/>
    <w:rsid w:val="00CB2333"/>
    <w:rsid w:val="00CB33DF"/>
    <w:rsid w:val="00CC15AF"/>
    <w:rsid w:val="00CD1C4D"/>
    <w:rsid w:val="00CD49FB"/>
    <w:rsid w:val="00CD5E1B"/>
    <w:rsid w:val="00CE4481"/>
    <w:rsid w:val="00CF0A24"/>
    <w:rsid w:val="00CF1EEE"/>
    <w:rsid w:val="00CF4031"/>
    <w:rsid w:val="00D00C87"/>
    <w:rsid w:val="00D12EF9"/>
    <w:rsid w:val="00D22B8B"/>
    <w:rsid w:val="00D24D08"/>
    <w:rsid w:val="00D25292"/>
    <w:rsid w:val="00D266B8"/>
    <w:rsid w:val="00D30668"/>
    <w:rsid w:val="00D35557"/>
    <w:rsid w:val="00D37444"/>
    <w:rsid w:val="00D41BAB"/>
    <w:rsid w:val="00D5093E"/>
    <w:rsid w:val="00D5133B"/>
    <w:rsid w:val="00D51C1A"/>
    <w:rsid w:val="00D537ED"/>
    <w:rsid w:val="00D734F5"/>
    <w:rsid w:val="00D744BC"/>
    <w:rsid w:val="00D7593C"/>
    <w:rsid w:val="00D7598C"/>
    <w:rsid w:val="00D761BE"/>
    <w:rsid w:val="00D76EDB"/>
    <w:rsid w:val="00D80A13"/>
    <w:rsid w:val="00D852EF"/>
    <w:rsid w:val="00D93EAB"/>
    <w:rsid w:val="00DA3201"/>
    <w:rsid w:val="00DB2FA0"/>
    <w:rsid w:val="00DB31C7"/>
    <w:rsid w:val="00DB3332"/>
    <w:rsid w:val="00DB4A8C"/>
    <w:rsid w:val="00DB5DA3"/>
    <w:rsid w:val="00DB7A5F"/>
    <w:rsid w:val="00DC1A96"/>
    <w:rsid w:val="00DC2DEE"/>
    <w:rsid w:val="00DC6533"/>
    <w:rsid w:val="00DD1395"/>
    <w:rsid w:val="00DD2CE7"/>
    <w:rsid w:val="00DD5F6D"/>
    <w:rsid w:val="00DD6735"/>
    <w:rsid w:val="00DD6A2D"/>
    <w:rsid w:val="00DE41A9"/>
    <w:rsid w:val="00DE550C"/>
    <w:rsid w:val="00DF3D78"/>
    <w:rsid w:val="00DF58F7"/>
    <w:rsid w:val="00E1027E"/>
    <w:rsid w:val="00E106FA"/>
    <w:rsid w:val="00E27BA1"/>
    <w:rsid w:val="00E34E0F"/>
    <w:rsid w:val="00E446FD"/>
    <w:rsid w:val="00E470B7"/>
    <w:rsid w:val="00E51599"/>
    <w:rsid w:val="00E5239B"/>
    <w:rsid w:val="00E54EF1"/>
    <w:rsid w:val="00E61CF8"/>
    <w:rsid w:val="00E62824"/>
    <w:rsid w:val="00E71274"/>
    <w:rsid w:val="00E739BE"/>
    <w:rsid w:val="00E76EFA"/>
    <w:rsid w:val="00E81238"/>
    <w:rsid w:val="00E81FB5"/>
    <w:rsid w:val="00E8351B"/>
    <w:rsid w:val="00E847AA"/>
    <w:rsid w:val="00E876AA"/>
    <w:rsid w:val="00E87C7E"/>
    <w:rsid w:val="00E92E5C"/>
    <w:rsid w:val="00EA20FC"/>
    <w:rsid w:val="00EA3F39"/>
    <w:rsid w:val="00EA3F75"/>
    <w:rsid w:val="00EA4CFE"/>
    <w:rsid w:val="00EB0578"/>
    <w:rsid w:val="00EB0DFA"/>
    <w:rsid w:val="00EB79A8"/>
    <w:rsid w:val="00EC0F29"/>
    <w:rsid w:val="00ED3732"/>
    <w:rsid w:val="00ED392F"/>
    <w:rsid w:val="00ED48AA"/>
    <w:rsid w:val="00ED79C5"/>
    <w:rsid w:val="00EE0898"/>
    <w:rsid w:val="00EE23EC"/>
    <w:rsid w:val="00EF2480"/>
    <w:rsid w:val="00F005FA"/>
    <w:rsid w:val="00F00A48"/>
    <w:rsid w:val="00F01151"/>
    <w:rsid w:val="00F02024"/>
    <w:rsid w:val="00F05ACD"/>
    <w:rsid w:val="00F06C40"/>
    <w:rsid w:val="00F07356"/>
    <w:rsid w:val="00F15F9C"/>
    <w:rsid w:val="00F23474"/>
    <w:rsid w:val="00F2511A"/>
    <w:rsid w:val="00F2560D"/>
    <w:rsid w:val="00F27864"/>
    <w:rsid w:val="00F33416"/>
    <w:rsid w:val="00F41773"/>
    <w:rsid w:val="00F42197"/>
    <w:rsid w:val="00F455D0"/>
    <w:rsid w:val="00F50FD5"/>
    <w:rsid w:val="00F519AB"/>
    <w:rsid w:val="00F53A40"/>
    <w:rsid w:val="00F549E7"/>
    <w:rsid w:val="00F616CD"/>
    <w:rsid w:val="00F64D13"/>
    <w:rsid w:val="00F669B2"/>
    <w:rsid w:val="00F7427E"/>
    <w:rsid w:val="00F75DCF"/>
    <w:rsid w:val="00F77628"/>
    <w:rsid w:val="00F80230"/>
    <w:rsid w:val="00F826F5"/>
    <w:rsid w:val="00F848DB"/>
    <w:rsid w:val="00F84F57"/>
    <w:rsid w:val="00F86412"/>
    <w:rsid w:val="00F901FA"/>
    <w:rsid w:val="00F92207"/>
    <w:rsid w:val="00F955F7"/>
    <w:rsid w:val="00FA65E8"/>
    <w:rsid w:val="00FB392D"/>
    <w:rsid w:val="00FB3F45"/>
    <w:rsid w:val="00FB50D1"/>
    <w:rsid w:val="00FC3BF8"/>
    <w:rsid w:val="00FC7FEE"/>
    <w:rsid w:val="00FD3D85"/>
    <w:rsid w:val="00FD5259"/>
    <w:rsid w:val="00FD5AAA"/>
    <w:rsid w:val="00FE4B52"/>
    <w:rsid w:val="00FE59CB"/>
    <w:rsid w:val="00FF1370"/>
    <w:rsid w:val="00FF13B8"/>
    <w:rsid w:val="310D4F6B"/>
    <w:rsid w:val="52220411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iPriority="0" w:name="index 1"/>
    <w:lsdException w:uiPriority="0" w:name="index 2"/>
    <w:lsdException w:uiPriority="0" w:name="index 3"/>
    <w:lsdException w:uiPriority="0" w:name="index 4"/>
    <w:lsdException w:uiPriority="0" w:name="index 5"/>
    <w:lsdException w:uiPriority="0" w:name="index 6"/>
    <w:lsdException w:uiPriority="0" w:name="index 7"/>
    <w:lsdException w:uiPriority="0" w:name="index 8"/>
    <w:lsdException w:uiPriority="0" w:name="index 9"/>
    <w:lsdException w:uiPriority="0" w:name="toc 1"/>
    <w:lsdException w:uiPriority="0" w:name="toc 2"/>
    <w:lsdException w:uiPriority="0" w:name="toc 3"/>
    <w:lsdException w:uiPriority="0" w:name="toc 4"/>
    <w:lsdException w:uiPriority="0" w:name="toc 5"/>
    <w:lsdException w:uiPriority="0" w:name="toc 6"/>
    <w:lsdException w:uiPriority="0" w:name="toc 7"/>
    <w:lsdException w:uiPriority="0" w:name="toc 8"/>
    <w:lsdException w:uiPriority="0" w:name="toc 9"/>
    <w:lsdException w:uiPriority="0" w:name="Normal Indent"/>
    <w:lsdException w:uiPriority="0" w:name="footnote text"/>
    <w:lsdException w:uiPriority="0" w:name="annotation text"/>
    <w:lsdException w:qFormat="1" w:unhideWhenUsed="0" w:uiPriority="0" w:semiHidden="0" w:name="header"/>
    <w:lsdException w:qFormat="1" w:unhideWhenUsed="0" w:uiPriority="99" w:semiHidden="0" w:name="footer"/>
    <w:lsdException w:uiPriority="0" w:name="index heading"/>
    <w:lsdException w:qFormat="1" w:uiPriority="0" w:name="caption"/>
    <w:lsdException w:uiPriority="0" w:name="table of figures"/>
    <w:lsdException w:uiPriority="0" w:name="envelope address"/>
    <w:lsdException w:uiPriority="0" w:name="envelope return"/>
    <w:lsdException w:uiPriority="0" w:name="footnote reference"/>
    <w:lsdException w:uiPriority="0" w:name="annotation reference"/>
    <w:lsdException w:uiPriority="0" w:name="line number"/>
    <w:lsdException w:qFormat="1" w:unhideWhenUsed="0" w:uiPriority="0" w:semiHidden="0" w:name="page number"/>
    <w:lsdException w:uiPriority="0" w:name="endnote reference"/>
    <w:lsdException w:uiPriority="0" w:name="endnote text"/>
    <w:lsdException w:uiPriority="0" w:name="table of authorities"/>
    <w:lsdException w:unhideWhenUsed="0" w:uiPriority="0" w:semiHidden="0" w:name="macro"/>
    <w:lsdException w:uiPriority="0" w:name="toa heading"/>
    <w:lsdException w:uiPriority="0" w:name="List"/>
    <w:lsdException w:unhideWhenUsed="0" w:uiPriority="0" w:semiHidden="0" w:name="List Bullet"/>
    <w:lsdException w:unhideWhenUsed="0" w:uiPriority="0" w:semiHidden="0" w:name="List Number"/>
    <w:lsdException w:uiPriority="0" w:name="List 2"/>
    <w:lsdException w:uiPriority="0" w:name="List 3"/>
    <w:lsdException w:uiPriority="0" w:name="List 4"/>
    <w:lsdException w:uiPriority="0" w:name="List 5"/>
    <w:lsdException w:uiPriority="0" w:name="List Bullet 2"/>
    <w:lsdException w:uiPriority="0" w:name="List Bullet 3"/>
    <w:lsdException w:uiPriority="0" w:name="List Bullet 4"/>
    <w:lsdException w:uiPriority="0" w:name="List Bullet 5"/>
    <w:lsdException w:uiPriority="0" w:name="List Number 2"/>
    <w:lsdException w:uiPriority="0" w:name="List Number 3"/>
    <w:lsdException w:uiPriority="0" w:name="List Number 4"/>
    <w:lsdException w:uiPriority="0" w:name="List Number 5"/>
    <w:lsdException w:qFormat="1" w:unhideWhenUsed="0" w:uiPriority="0" w:semiHidden="0" w:name="Title"/>
    <w:lsdException w:uiPriority="0" w:name="Closing"/>
    <w:lsdException w:uiPriority="0" w:name="Signature"/>
    <w:lsdException w:uiPriority="1" w:name="Default Paragraph Font"/>
    <w:lsdException w:uiPriority="0" w:name="Body Text"/>
    <w:lsdException w:uiPriority="0" w:name="Body Text Indent"/>
    <w:lsdException w:uiPriority="0" w:name="List Continue"/>
    <w:lsdException w:uiPriority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iPriority="0" w:name="Salutation"/>
    <w:lsdException w:qFormat="1" w:unhideWhenUsed="0" w:uiPriority="0" w:semiHidden="0" w:name="Date"/>
    <w:lsdException w:uiPriority="0" w:name="Body Text First Indent"/>
    <w:lsdException w:uiPriority="0" w:name="Body Text First Indent 2"/>
    <w:lsdException w:uiPriority="0" w:name="Note Heading"/>
    <w:lsdException w:uiPriority="0" w:name="Body Text 2"/>
    <w:lsdException w:uiPriority="0" w:name="Body Text 3"/>
    <w:lsdException w:uiPriority="0" w:name="Body Text Indent 2"/>
    <w:lsdException w:uiPriority="0" w:name="Body Text Indent 3"/>
    <w:lsdException w:uiPriority="0" w:name="Block Text"/>
    <w:lsdException w:uiPriority="0" w:name="Hyperlink"/>
    <w:lsdException w:uiPriority="0" w:name="FollowedHyperlink"/>
    <w:lsdException w:qFormat="1" w:unhideWhenUsed="0" w:uiPriority="0" w:semiHidden="0" w:name="Strong"/>
    <w:lsdException w:qFormat="1" w:unhideWhenUsed="0" w:uiPriority="0" w:semiHidden="0" w:name="Emphasis"/>
    <w:lsdException w:uiPriority="0" w:name="Document Map"/>
    <w:lsdException w:uiPriority="0" w:name="Plain Text"/>
    <w:lsdException w:uiPriority="0" w:name="E-mail Signature"/>
    <w:lsdException w:uiPriority="0" w:name="Normal (Web)"/>
    <w:lsdException w:uiPriority="0" w:name="HTML Acronym"/>
    <w:lsdException w:uiPriority="0" w:name="HTML Address"/>
    <w:lsdException w:uiPriority="0" w:name="HTML Cite"/>
    <w:lsdException w:uiPriority="0" w:name="HTML Code"/>
    <w:lsdException w:uiPriority="0" w:name="HTML Definition"/>
    <w:lsdException w:uiPriority="0" w:name="HTML Keyboard"/>
    <w:lsdException w:qFormat="1" w:uiPriority="99" w:semiHidden="0" w:name="HTML Preformatted"/>
    <w:lsdException w:uiPriority="0" w:name="HTML Sample"/>
    <w:lsdException w:uiPriority="0" w:name="HTML Typewriter"/>
    <w:lsdException w:uiPriority="0" w:name="HTML Variable"/>
    <w:lsdException w:qFormat="1"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nhideWhenUsed="0" w:uiPriority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lang w:val="en-US" w:eastAsia="zh-CN" w:bidi="ar-SA"/>
    </w:rPr>
  </w:style>
  <w:style w:type="character" w:default="1" w:styleId="8">
    <w:name w:val="Default Paragraph Font"/>
    <w:semiHidden/>
    <w:unhideWhenUsed/>
    <w:uiPriority w:val="1"/>
  </w:style>
  <w:style w:type="table" w:default="1" w:styleId="7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Date"/>
    <w:basedOn w:val="1"/>
    <w:next w:val="1"/>
    <w:qFormat/>
    <w:uiPriority w:val="0"/>
    <w:pPr>
      <w:ind w:left="100" w:leftChars="2500"/>
    </w:pPr>
  </w:style>
  <w:style w:type="paragraph" w:styleId="3">
    <w:name w:val="Balloon Text"/>
    <w:basedOn w:val="1"/>
    <w:semiHidden/>
    <w:qFormat/>
    <w:uiPriority w:val="0"/>
    <w:rPr>
      <w:sz w:val="18"/>
      <w:szCs w:val="18"/>
    </w:rPr>
  </w:style>
  <w:style w:type="paragraph" w:styleId="4">
    <w:name w:val="footer"/>
    <w:basedOn w:val="1"/>
    <w:link w:val="11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10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6">
    <w:name w:val="HTML Preformatted"/>
    <w:basedOn w:val="1"/>
    <w:link w:val="12"/>
    <w:unhideWhenUsed/>
    <w:qFormat/>
    <w:uiPriority w:val="99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宋体" w:hAnsi="宋体"/>
      <w:kern w:val="0"/>
      <w:sz w:val="24"/>
      <w:szCs w:val="24"/>
    </w:rPr>
  </w:style>
  <w:style w:type="character" w:styleId="9">
    <w:name w:val="page number"/>
    <w:basedOn w:val="8"/>
    <w:qFormat/>
    <w:uiPriority w:val="0"/>
  </w:style>
  <w:style w:type="character" w:customStyle="1" w:styleId="10">
    <w:name w:val="页眉 Char"/>
    <w:link w:val="5"/>
    <w:qFormat/>
    <w:uiPriority w:val="0"/>
    <w:rPr>
      <w:kern w:val="2"/>
      <w:sz w:val="18"/>
      <w:szCs w:val="18"/>
    </w:rPr>
  </w:style>
  <w:style w:type="character" w:customStyle="1" w:styleId="11">
    <w:name w:val="页脚 Char"/>
    <w:link w:val="4"/>
    <w:qFormat/>
    <w:uiPriority w:val="0"/>
    <w:rPr>
      <w:kern w:val="2"/>
      <w:sz w:val="18"/>
      <w:szCs w:val="18"/>
    </w:rPr>
  </w:style>
  <w:style w:type="character" w:customStyle="1" w:styleId="12">
    <w:name w:val="HTML 预设格式 Char1"/>
    <w:link w:val="6"/>
    <w:qFormat/>
    <w:uiPriority w:val="99"/>
    <w:rPr>
      <w:rFonts w:ascii="宋体" w:hAnsi="宋体" w:cs="宋体"/>
      <w:sz w:val="24"/>
      <w:szCs w:val="24"/>
    </w:rPr>
  </w:style>
  <w:style w:type="paragraph" w:customStyle="1" w:styleId="13">
    <w:name w:val="修订1"/>
    <w:hidden/>
    <w:semiHidden/>
    <w:qFormat/>
    <w:uiPriority w:val="99"/>
    <w:rPr>
      <w:rFonts w:ascii="Times New Roman" w:hAnsi="Times New Roman" w:eastAsia="宋体" w:cs="Times New Roman"/>
      <w:kern w:val="2"/>
      <w:sz w:val="21"/>
      <w:lang w:val="en-US" w:eastAsia="zh-CN" w:bidi="ar-SA"/>
    </w:rPr>
  </w:style>
  <w:style w:type="character" w:customStyle="1" w:styleId="14">
    <w:name w:val="HTML 预设格式 字符"/>
    <w:semiHidden/>
    <w:qFormat/>
    <w:uiPriority w:val="0"/>
    <w:rPr>
      <w:rFonts w:ascii="宋体" w:hAnsi="宋体" w:cs="宋体"/>
      <w:sz w:val="24"/>
      <w:szCs w:val="24"/>
    </w:rPr>
  </w:style>
  <w:style w:type="character" w:customStyle="1" w:styleId="15">
    <w:name w:val="HTML 预设格式 Char"/>
    <w:qFormat/>
    <w:uiPriority w:val="99"/>
    <w:rPr>
      <w:rFonts w:ascii="宋体" w:hAnsi="宋体" w:cs="宋体"/>
      <w:sz w:val="24"/>
      <w:szCs w:val="24"/>
    </w:rPr>
  </w:style>
  <w:style w:type="paragraph" w:styleId="16">
    <w:name w:val="List Paragraph"/>
    <w:basedOn w:val="1"/>
    <w:qFormat/>
    <w:uiPriority w:val="34"/>
    <w:pPr>
      <w:ind w:firstLine="420" w:firstLineChars="200"/>
    </w:pPr>
  </w:style>
  <w:style w:type="character" w:customStyle="1" w:styleId="17">
    <w:name w:val="UserStyle_3"/>
    <w:semiHidden/>
    <w:qFormat/>
    <w:uiPriority w:val="0"/>
  </w:style>
  <w:style w:type="character" w:customStyle="1" w:styleId="18">
    <w:name w:val="NormalCharacter"/>
    <w:semiHidden/>
    <w:qFormat/>
    <w:uiPriority w:val="0"/>
  </w:style>
  <w:style w:type="character" w:customStyle="1" w:styleId="19">
    <w:name w:val="页脚 字符"/>
    <w:qFormat/>
    <w:uiPriority w:val="99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9CD7584-2E30-4FB1-8F31-85D37E293A7F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微软中国</Company>
  <Pages>7</Pages>
  <Words>2020</Words>
  <Characters>2180</Characters>
  <Lines>27</Lines>
  <Paragraphs>7</Paragraphs>
  <TotalTime>80</TotalTime>
  <ScaleCrop>false</ScaleCrop>
  <LinksUpToDate>false</LinksUpToDate>
  <CharactersWithSpaces>2264</CharactersWithSpaces>
  <Application>WPS Office_11.1.0.12980_F1E327BC-269C-435d-A152-05C5408002CA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2023-03-08T03:33:00Z</dcterms:created>
  <dc:creator>微软用户</dc:creator>
  <cp:lastModifiedBy>程振宁</cp:lastModifiedBy>
  <cp:lastPrinted>2023-03-13T05:37:00Z</cp:lastPrinted>
  <dcterms:modified xsi:type="dcterms:W3CDTF">2023-03-13T06:20:48Z</dcterms:modified>
  <dc:title>机职鉴字[2006]0号</dc:title>
  <cp:revision>29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2052-11.1.0.12980</vt:lpwstr>
  </property>
  <property fmtid="{D5CDD505-2E9C-101B-9397-08002B2CF9AE}" pid="3" name="ICV">
    <vt:lpwstr>485077B56AE141B3856174091375C9C5</vt:lpwstr>
  </property>
</Properties>
</file>